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4ABEB" w14:textId="77777777" w:rsidR="00BB141D" w:rsidRPr="00BB141D" w:rsidRDefault="00BB141D" w:rsidP="007E616B">
      <w:pPr>
        <w:spacing w:line="360" w:lineRule="auto"/>
        <w:jc w:val="center"/>
        <w:divId w:val="247806842"/>
        <w:rPr>
          <w:rFonts w:ascii="Arial" w:hAnsi="Arial" w:cs="Arial"/>
          <w:sz w:val="40"/>
          <w:szCs w:val="40"/>
        </w:rPr>
      </w:pPr>
      <w:bookmarkStart w:id="0" w:name="topofpage"/>
      <w:r w:rsidRPr="00BB141D">
        <w:rPr>
          <w:rFonts w:ascii="Arial" w:hAnsi="Arial" w:cs="Arial"/>
          <w:b/>
          <w:bCs/>
          <w:sz w:val="44"/>
          <w:szCs w:val="44"/>
        </w:rPr>
        <w:t>VPAT</w:t>
      </w:r>
      <w:r>
        <w:rPr>
          <w:rFonts w:ascii="Arial" w:hAnsi="Arial" w:cs="Arial"/>
          <w:b/>
          <w:bCs/>
          <w:sz w:val="40"/>
          <w:szCs w:val="40"/>
        </w:rPr>
        <w:t>™</w:t>
      </w:r>
    </w:p>
    <w:bookmarkEnd w:id="0"/>
    <w:p w14:paraId="54743FB8" w14:textId="77777777" w:rsidR="001D4CB7" w:rsidRPr="00D77B1D" w:rsidRDefault="001D4CB7" w:rsidP="007E616B">
      <w:pPr>
        <w:pStyle w:val="NormalWeb"/>
        <w:spacing w:before="0" w:beforeAutospacing="0"/>
        <w:jc w:val="center"/>
        <w:outlineLvl w:val="2"/>
        <w:divId w:val="247806842"/>
        <w:rPr>
          <w:rFonts w:ascii="Arial" w:hAnsi="Arial" w:cs="Arial"/>
          <w:b/>
          <w:bCs/>
          <w:sz w:val="36"/>
          <w:szCs w:val="36"/>
        </w:rPr>
      </w:pPr>
      <w:r w:rsidRPr="00D77B1D">
        <w:rPr>
          <w:rFonts w:ascii="Arial" w:hAnsi="Arial" w:cs="Arial"/>
          <w:b/>
          <w:bCs/>
          <w:sz w:val="36"/>
          <w:szCs w:val="36"/>
        </w:rPr>
        <w:t>Voluntary Product Accessibility Template</w:t>
      </w:r>
      <w:r w:rsidR="00D63F9A" w:rsidRPr="00D63F9A">
        <w:rPr>
          <w:rFonts w:ascii="Arial" w:hAnsi="Arial" w:cs="Arial"/>
          <w:b/>
          <w:bCs/>
          <w:sz w:val="36"/>
          <w:szCs w:val="36"/>
          <w:vertAlign w:val="superscript"/>
        </w:rPr>
        <w:t>®</w:t>
      </w:r>
    </w:p>
    <w:p w14:paraId="0ABD5E86" w14:textId="77777777" w:rsidR="001D4CB7" w:rsidRPr="00D67F40" w:rsidRDefault="001D4CB7">
      <w:pPr>
        <w:pStyle w:val="NormalWeb"/>
        <w:jc w:val="center"/>
        <w:divId w:val="247806842"/>
        <w:rPr>
          <w:rFonts w:ascii="Arial" w:hAnsi="Arial" w:cs="Arial"/>
          <w:b/>
        </w:rPr>
      </w:pPr>
      <w:r w:rsidRPr="00D67F40">
        <w:rPr>
          <w:rFonts w:ascii="Arial" w:hAnsi="Arial" w:cs="Arial"/>
          <w:b/>
        </w:rPr>
        <w:t>Version 1.</w:t>
      </w:r>
      <w:r w:rsidR="005C58C9" w:rsidRPr="00D67F40">
        <w:rPr>
          <w:rFonts w:ascii="Arial" w:hAnsi="Arial" w:cs="Arial"/>
          <w:b/>
        </w:rPr>
        <w:t>3</w:t>
      </w:r>
    </w:p>
    <w:p w14:paraId="1DDFE4A4" w14:textId="77777777" w:rsidR="001D4CB7" w:rsidRPr="00D77B1D" w:rsidRDefault="001D4CB7">
      <w:pPr>
        <w:pStyle w:val="NormalWeb"/>
        <w:divId w:val="247806842"/>
        <w:rPr>
          <w:rFonts w:ascii="Arial" w:hAnsi="Arial" w:cs="Arial"/>
        </w:rPr>
      </w:pPr>
      <w:r w:rsidRPr="00D77B1D">
        <w:rPr>
          <w:rFonts w:ascii="Arial" w:hAnsi="Arial" w:cs="Arial"/>
        </w:rPr>
        <w:t xml:space="preserve">The purpose of the </w:t>
      </w:r>
      <w:r w:rsidRPr="00B735ED">
        <w:rPr>
          <w:rFonts w:ascii="Arial" w:hAnsi="Arial" w:cs="Arial"/>
          <w:b/>
        </w:rPr>
        <w:t>Voluntary Product Accessibility Template</w:t>
      </w:r>
      <w:r w:rsidRPr="00D77B1D">
        <w:rPr>
          <w:rFonts w:ascii="Arial" w:hAnsi="Arial" w:cs="Arial"/>
        </w:rPr>
        <w:t xml:space="preserve">, or </w:t>
      </w:r>
      <w:r w:rsidRPr="00B735ED">
        <w:rPr>
          <w:rFonts w:ascii="Arial" w:hAnsi="Arial" w:cs="Arial"/>
          <w:b/>
        </w:rPr>
        <w:t>VPAT</w:t>
      </w:r>
      <w:r w:rsidR="00BB141D">
        <w:rPr>
          <w:rFonts w:ascii="Arial" w:hAnsi="Arial" w:cs="Arial"/>
          <w:b/>
          <w:bCs/>
          <w:vertAlign w:val="superscript"/>
        </w:rPr>
        <w:t>™</w:t>
      </w:r>
      <w:r w:rsidRPr="00D77B1D">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w:t>
      </w:r>
      <w:r w:rsidR="00D63F9A">
        <w:rPr>
          <w:rFonts w:ascii="Arial" w:hAnsi="Arial" w:cs="Arial"/>
        </w:rPr>
        <w:t xml:space="preserve"> </w:t>
      </w:r>
      <w:r w:rsidRPr="00D77B1D">
        <w:rPr>
          <w:rFonts w:ascii="Arial" w:hAnsi="Arial" w:cs="Arial"/>
        </w:rPr>
        <w:t xml:space="preserve"> It is assumed and recommended that offer</w:t>
      </w:r>
      <w:r w:rsidR="00D63F9A">
        <w:rPr>
          <w:rFonts w:ascii="Arial" w:hAnsi="Arial" w:cs="Arial"/>
        </w:rPr>
        <w:t>e</w:t>
      </w:r>
      <w:r w:rsidR="00D77B1D" w:rsidRPr="00D77B1D">
        <w:rPr>
          <w:rFonts w:ascii="Arial" w:hAnsi="Arial" w:cs="Arial"/>
        </w:rPr>
        <w:t>r</w:t>
      </w:r>
      <w:r w:rsidRPr="00D77B1D">
        <w:rPr>
          <w:rFonts w:ascii="Arial" w:hAnsi="Arial" w:cs="Arial"/>
        </w:rPr>
        <w:t>s will provide additional contact information to facilitate more detailed inquiries.</w:t>
      </w:r>
    </w:p>
    <w:p w14:paraId="315336A1" w14:textId="77777777" w:rsidR="001D4CB7" w:rsidRPr="00D77B1D" w:rsidRDefault="001D4CB7">
      <w:pPr>
        <w:pStyle w:val="NormalWeb"/>
        <w:divId w:val="247806842"/>
        <w:rPr>
          <w:rFonts w:ascii="Arial" w:hAnsi="Arial" w:cs="Arial"/>
        </w:rPr>
      </w:pPr>
      <w:r w:rsidRPr="00D77B1D">
        <w:rPr>
          <w:rFonts w:ascii="Arial" w:hAnsi="Arial" w:cs="Arial"/>
        </w:rPr>
        <w:t xml:space="preserve">The first table of the Template provides a summary view of the </w:t>
      </w:r>
      <w:r w:rsidR="00D63F9A">
        <w:rPr>
          <w:rFonts w:ascii="Arial" w:hAnsi="Arial" w:cs="Arial"/>
        </w:rPr>
        <w:t>S</w:t>
      </w:r>
      <w:r w:rsidRPr="00D77B1D">
        <w:rPr>
          <w:rFonts w:ascii="Arial" w:hAnsi="Arial" w:cs="Arial"/>
        </w:rPr>
        <w:t xml:space="preserve">ection 508 Standards. </w:t>
      </w:r>
      <w:r w:rsidR="00D63F9A">
        <w:rPr>
          <w:rFonts w:ascii="Arial" w:hAnsi="Arial" w:cs="Arial"/>
        </w:rPr>
        <w:t xml:space="preserve"> </w:t>
      </w:r>
      <w:r w:rsidRPr="00D77B1D">
        <w:rPr>
          <w:rFonts w:ascii="Arial" w:hAnsi="Arial" w:cs="Arial"/>
        </w:rPr>
        <w:t xml:space="preserve">The subsequent tables provide more detailed views of each subsection. </w:t>
      </w:r>
      <w:r w:rsidR="00D63F9A">
        <w:rPr>
          <w:rFonts w:ascii="Arial" w:hAnsi="Arial" w:cs="Arial"/>
        </w:rPr>
        <w:t xml:space="preserve"> </w:t>
      </w:r>
      <w:r w:rsidRPr="00D77B1D">
        <w:rPr>
          <w:rFonts w:ascii="Arial" w:hAnsi="Arial" w:cs="Arial"/>
        </w:rPr>
        <w:t xml:space="preserve">There are three columns in each table. </w:t>
      </w:r>
      <w:r w:rsidR="00DF42A7">
        <w:rPr>
          <w:rFonts w:ascii="Arial" w:hAnsi="Arial" w:cs="Arial"/>
        </w:rPr>
        <w:t xml:space="preserve"> </w:t>
      </w:r>
      <w:r w:rsidRPr="00D77B1D">
        <w:rPr>
          <w:rFonts w:ascii="Arial" w:hAnsi="Arial" w:cs="Arial"/>
        </w:rPr>
        <w:t xml:space="preserve">Column one of the Summary Table describes the subsections of subparts B and C of the Standards. </w:t>
      </w:r>
      <w:r w:rsidR="00D63F9A">
        <w:rPr>
          <w:rFonts w:ascii="Arial" w:hAnsi="Arial" w:cs="Arial"/>
        </w:rPr>
        <w:t xml:space="preserve"> </w:t>
      </w:r>
      <w:r w:rsidRPr="00D77B1D">
        <w:rPr>
          <w:rFonts w:ascii="Arial" w:hAnsi="Arial" w:cs="Arial"/>
        </w:rPr>
        <w:t xml:space="preserve">The second column describes the supporting features of the product or refers you to the corresponding detailed table, e.g., </w:t>
      </w:r>
      <w:r w:rsidR="00D63F9A">
        <w:rPr>
          <w:rFonts w:ascii="Arial" w:hAnsi="Arial" w:cs="Arial"/>
        </w:rPr>
        <w:t>“</w:t>
      </w:r>
      <w:r w:rsidRPr="00D77B1D">
        <w:rPr>
          <w:rFonts w:ascii="Arial" w:hAnsi="Arial" w:cs="Arial"/>
        </w:rPr>
        <w:t xml:space="preserve">equivalent facilitation." </w:t>
      </w:r>
      <w:r w:rsidR="00D63F9A">
        <w:rPr>
          <w:rFonts w:ascii="Arial" w:hAnsi="Arial" w:cs="Arial"/>
        </w:rPr>
        <w:t xml:space="preserve"> </w:t>
      </w:r>
      <w:r w:rsidRPr="00D77B1D">
        <w:rPr>
          <w:rFonts w:ascii="Arial" w:hAnsi="Arial" w:cs="Arial"/>
        </w:rPr>
        <w:t xml:space="preserve">The third column contains any additional remarks and explanations regarding the product. </w:t>
      </w:r>
      <w:r w:rsidR="00D63F9A">
        <w:rPr>
          <w:rFonts w:ascii="Arial" w:hAnsi="Arial" w:cs="Arial"/>
        </w:rPr>
        <w:t xml:space="preserve"> </w:t>
      </w:r>
      <w:r w:rsidRPr="00D77B1D">
        <w:rPr>
          <w:rFonts w:ascii="Arial" w:hAnsi="Arial" w:cs="Arial"/>
        </w:rPr>
        <w:t xml:space="preserve">In the subsequent tables, the first column contains the lettered paragraphs of the subsections. </w:t>
      </w:r>
      <w:r w:rsidR="00D63F9A">
        <w:rPr>
          <w:rFonts w:ascii="Arial" w:hAnsi="Arial" w:cs="Arial"/>
        </w:rPr>
        <w:t xml:space="preserve"> </w:t>
      </w:r>
      <w:r w:rsidRPr="00D77B1D">
        <w:rPr>
          <w:rFonts w:ascii="Arial" w:hAnsi="Arial" w:cs="Arial"/>
        </w:rPr>
        <w:t xml:space="preserve">The second column describes the supporting features of the product with regard to that paragraph. </w:t>
      </w:r>
      <w:r w:rsidR="00D63F9A">
        <w:rPr>
          <w:rFonts w:ascii="Arial" w:hAnsi="Arial" w:cs="Arial"/>
        </w:rPr>
        <w:t xml:space="preserve"> </w:t>
      </w:r>
      <w:r w:rsidRPr="00D77B1D">
        <w:rPr>
          <w:rFonts w:ascii="Arial" w:hAnsi="Arial" w:cs="Arial"/>
        </w:rPr>
        <w:t>The third column contains any additional remarks and explanations regarding the product.</w:t>
      </w:r>
    </w:p>
    <w:p w14:paraId="60638A2A" w14:textId="77777777" w:rsidR="00D55F17" w:rsidRPr="00D77B1D" w:rsidRDefault="00D55F17">
      <w:pPr>
        <w:jc w:val="center"/>
        <w:divId w:val="247806842"/>
        <w:rPr>
          <w:rFonts w:ascii="Arial" w:hAnsi="Arial" w:cs="Arial"/>
        </w:rPr>
      </w:pPr>
    </w:p>
    <w:p w14:paraId="65B858A1" w14:textId="77777777" w:rsidR="001D4CB7" w:rsidRPr="00D77B1D" w:rsidRDefault="006110C2">
      <w:pPr>
        <w:jc w:val="center"/>
        <w:divId w:val="247806842"/>
        <w:rPr>
          <w:rFonts w:ascii="Arial" w:hAnsi="Arial" w:cs="Arial"/>
        </w:rPr>
      </w:pPr>
      <w:r w:rsidRPr="00D77B1D">
        <w:rPr>
          <w:rFonts w:ascii="Arial" w:hAnsi="Arial" w:cs="Arial"/>
        </w:rPr>
        <w:pict w14:anchorId="2FB2BAC7">
          <v:rect id="_x0000_i1025" style="width:135pt;height:3pt" o:hrpct="0" o:hralign="center" o:hrstd="t" o:hr="t" fillcolor="#558097" stroked="f"/>
        </w:pict>
      </w:r>
    </w:p>
    <w:p w14:paraId="2FBC94E7" w14:textId="77777777" w:rsidR="009459A1" w:rsidRDefault="001D4CB7" w:rsidP="00FB5938">
      <w:pPr>
        <w:pStyle w:val="NormalWeb"/>
        <w:spacing w:after="120" w:afterAutospacing="0"/>
        <w:divId w:val="247806842"/>
        <w:rPr>
          <w:rStyle w:val="Strong"/>
          <w:rFonts w:ascii="Arial" w:hAnsi="Arial" w:cs="Arial"/>
        </w:rPr>
      </w:pPr>
      <w:r w:rsidRPr="00D77B1D">
        <w:rPr>
          <w:rStyle w:val="Strong"/>
          <w:rFonts w:ascii="Arial" w:hAnsi="Arial" w:cs="Arial"/>
        </w:rPr>
        <w:t>Date:</w:t>
      </w:r>
      <w:r w:rsidRPr="00D77B1D">
        <w:rPr>
          <w:rFonts w:ascii="Arial" w:hAnsi="Arial" w:cs="Arial"/>
        </w:rPr>
        <w:t xml:space="preserve"> </w:t>
      </w:r>
      <w:r w:rsidR="004F6E98">
        <w:rPr>
          <w:rFonts w:ascii="Arial" w:hAnsi="Arial" w:cs="Arial"/>
        </w:rPr>
        <w:t>05-05-2016</w:t>
      </w:r>
      <w:r w:rsidRPr="00D77B1D">
        <w:rPr>
          <w:rFonts w:ascii="Arial" w:hAnsi="Arial" w:cs="Arial"/>
        </w:rPr>
        <w:br/>
      </w:r>
      <w:r w:rsidRPr="00D77B1D">
        <w:rPr>
          <w:rStyle w:val="Strong"/>
          <w:rFonts w:ascii="Arial" w:hAnsi="Arial" w:cs="Arial"/>
        </w:rPr>
        <w:t>Name of Product:</w:t>
      </w:r>
      <w:r w:rsidRPr="00D77B1D">
        <w:rPr>
          <w:rFonts w:ascii="Arial" w:hAnsi="Arial" w:cs="Arial"/>
        </w:rPr>
        <w:t xml:space="preserve"> </w:t>
      </w:r>
      <w:r w:rsidR="004F6E98">
        <w:rPr>
          <w:rFonts w:ascii="Arial" w:hAnsi="Arial" w:cs="Arial"/>
        </w:rPr>
        <w:t>RMS-ENT</w:t>
      </w:r>
      <w:r w:rsidRPr="00D77B1D">
        <w:rPr>
          <w:rFonts w:ascii="Arial" w:hAnsi="Arial" w:cs="Arial"/>
        </w:rPr>
        <w:br/>
      </w:r>
      <w:r w:rsidRPr="00D77B1D">
        <w:rPr>
          <w:rStyle w:val="Strong"/>
          <w:rFonts w:ascii="Arial" w:hAnsi="Arial" w:cs="Arial"/>
        </w:rPr>
        <w:t>Contact for more Information</w:t>
      </w:r>
      <w:r w:rsidR="00D77B1D">
        <w:rPr>
          <w:rStyle w:val="Strong"/>
          <w:rFonts w:ascii="Arial" w:hAnsi="Arial" w:cs="Arial"/>
        </w:rPr>
        <w:t xml:space="preserve"> (name/phone/email)</w:t>
      </w:r>
      <w:r w:rsidRPr="00D77B1D">
        <w:rPr>
          <w:rStyle w:val="Strong"/>
          <w:rFonts w:ascii="Arial" w:hAnsi="Arial" w:cs="Arial"/>
        </w:rPr>
        <w:t>:</w:t>
      </w:r>
      <w:r w:rsidR="005C4590">
        <w:rPr>
          <w:rStyle w:val="Strong"/>
          <w:rFonts w:ascii="Arial" w:hAnsi="Arial" w:cs="Arial"/>
        </w:rPr>
        <w:t xml:space="preserve"> AMX TRO at </w:t>
      </w:r>
      <w:hyperlink r:id="rId4" w:history="1">
        <w:r w:rsidR="00D46F38" w:rsidRPr="00D67E41">
          <w:rPr>
            <w:rStyle w:val="Hyperlink"/>
            <w:rFonts w:ascii="Arial" w:hAnsi="Arial" w:cs="Arial"/>
          </w:rPr>
          <w:t>amxtechnicalsales@harman.com</w:t>
        </w:r>
      </w:hyperlink>
    </w:p>
    <w:p w14:paraId="4BB5E454" w14:textId="31D35756" w:rsidR="009459A1" w:rsidRDefault="009459A1" w:rsidP="00FB5938">
      <w:pPr>
        <w:pStyle w:val="NormalWeb"/>
        <w:spacing w:after="120" w:afterAutospacing="0"/>
        <w:divId w:val="247806842"/>
        <w:rPr>
          <w:rStyle w:val="Strong"/>
          <w:rFonts w:ascii="Arial" w:hAnsi="Arial" w:cs="Arial"/>
        </w:rPr>
      </w:pPr>
      <w:r>
        <w:rPr>
          <w:rStyle w:val="Strong"/>
          <w:rFonts w:ascii="Arial" w:hAnsi="Arial" w:cs="Arial"/>
        </w:rPr>
        <w:t xml:space="preserve">Product Information Link: </w:t>
      </w:r>
      <w:hyperlink r:id="rId5" w:history="1">
        <w:r w:rsidRPr="00D67E41">
          <w:rPr>
            <w:rStyle w:val="Hyperlink"/>
            <w:rFonts w:ascii="Arial" w:hAnsi="Arial" w:cs="Arial"/>
          </w:rPr>
          <w:t>http://www.amx.com/products/RMS-ENT.asp</w:t>
        </w:r>
      </w:hyperlink>
      <w:r>
        <w:rPr>
          <w:rStyle w:val="Strong"/>
          <w:rFonts w:ascii="Arial" w:hAnsi="Arial" w:cs="Arial"/>
        </w:rPr>
        <w:t xml:space="preserve"> </w:t>
      </w:r>
    </w:p>
    <w:p w14:paraId="758AD340" w14:textId="77777777" w:rsidR="00D46F38" w:rsidRDefault="00D46F38" w:rsidP="00FB5938">
      <w:pPr>
        <w:pStyle w:val="NormalWeb"/>
        <w:spacing w:after="120" w:afterAutospacing="0"/>
        <w:divId w:val="247806842"/>
        <w:rPr>
          <w:rStyle w:val="Strong"/>
          <w:rFonts w:ascii="Arial" w:hAnsi="Arial" w:cs="Arial"/>
        </w:rPr>
      </w:pPr>
    </w:p>
    <w:p w14:paraId="237A779B" w14:textId="77777777" w:rsidR="00D46F38" w:rsidRDefault="00D46F38" w:rsidP="00FB5938">
      <w:pPr>
        <w:pStyle w:val="NormalWeb"/>
        <w:spacing w:after="120" w:afterAutospacing="0"/>
        <w:divId w:val="247806842"/>
        <w:rPr>
          <w:rStyle w:val="Strong"/>
          <w:rFonts w:ascii="Arial" w:hAnsi="Arial" w:cs="Arial"/>
        </w:rPr>
      </w:pPr>
    </w:p>
    <w:p w14:paraId="039EC028" w14:textId="77777777" w:rsidR="00D46F38" w:rsidRDefault="00D46F38" w:rsidP="00FB5938">
      <w:pPr>
        <w:pStyle w:val="NormalWeb"/>
        <w:spacing w:after="120" w:afterAutospacing="0"/>
        <w:divId w:val="247806842"/>
        <w:rPr>
          <w:rStyle w:val="Strong"/>
          <w:rFonts w:ascii="Arial" w:hAnsi="Arial" w:cs="Arial"/>
        </w:rPr>
      </w:pPr>
    </w:p>
    <w:p w14:paraId="065BB543" w14:textId="77777777" w:rsidR="00D46F38" w:rsidRDefault="00D46F38" w:rsidP="00FB5938">
      <w:pPr>
        <w:pStyle w:val="NormalWeb"/>
        <w:spacing w:after="120" w:afterAutospacing="0"/>
        <w:divId w:val="247806842"/>
        <w:rPr>
          <w:rStyle w:val="Strong"/>
          <w:rFonts w:ascii="Arial" w:hAnsi="Arial" w:cs="Arial"/>
        </w:rPr>
      </w:pPr>
    </w:p>
    <w:p w14:paraId="28E28D9B" w14:textId="77777777" w:rsidR="00D46F38" w:rsidRPr="00D77B1D" w:rsidRDefault="00D46F38" w:rsidP="00FB5938">
      <w:pPr>
        <w:pStyle w:val="NormalWeb"/>
        <w:spacing w:after="120" w:afterAutospacing="0"/>
        <w:divId w:val="247806842"/>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24E9B526" w14:textId="77777777" w:rsidTr="00D63F9A">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5059EEC" w14:textId="77777777" w:rsidR="001D4CB7" w:rsidRPr="00BB141D" w:rsidRDefault="001D4CB7" w:rsidP="00D77B1D">
            <w:pPr>
              <w:spacing w:before="120" w:line="360" w:lineRule="auto"/>
              <w:jc w:val="center"/>
              <w:rPr>
                <w:rFonts w:ascii="Arial" w:hAnsi="Arial" w:cs="Arial"/>
                <w:b/>
                <w:bCs/>
                <w:i/>
                <w:sz w:val="36"/>
                <w:szCs w:val="36"/>
              </w:rPr>
            </w:pPr>
            <w:r w:rsidRPr="00BB141D">
              <w:rPr>
                <w:rFonts w:ascii="Arial" w:hAnsi="Arial" w:cs="Arial"/>
                <w:b/>
                <w:bCs/>
                <w:i/>
                <w:sz w:val="36"/>
                <w:szCs w:val="36"/>
              </w:rPr>
              <w:lastRenderedPageBreak/>
              <w:t>Summary Table</w:t>
            </w:r>
          </w:p>
          <w:p w14:paraId="13AE769D" w14:textId="77777777" w:rsidR="005C58C9" w:rsidRPr="00BB141D" w:rsidRDefault="00BB141D" w:rsidP="00BB141D">
            <w:pPr>
              <w:spacing w:line="360" w:lineRule="auto"/>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14:paraId="27092553" w14:textId="77777777" w:rsidR="001D4CB7" w:rsidRPr="00D77B1D" w:rsidRDefault="00D77B1D">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00D63F9A" w:rsidRPr="00D63F9A">
              <w:rPr>
                <w:rFonts w:ascii="Arial" w:hAnsi="Arial" w:cs="Arial"/>
                <w:b/>
                <w:bCs/>
                <w:sz w:val="36"/>
                <w:szCs w:val="36"/>
                <w:vertAlign w:val="superscript"/>
              </w:rPr>
              <w:t>®</w:t>
            </w:r>
          </w:p>
        </w:tc>
      </w:tr>
      <w:tr w:rsidR="001D4CB7" w:rsidRPr="00D77B1D" w14:paraId="77208B48" w14:textId="77777777" w:rsidTr="00D63F9A">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4D73E09"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073A0D5"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EEDE2BF"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32CFA9F0"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8C3774"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1194.21 </w:t>
            </w:r>
            <w:hyperlink w:anchor="softwaredetails" w:history="1">
              <w:r w:rsidRPr="00D77B1D">
                <w:rPr>
                  <w:rStyle w:val="Hyperlink"/>
                  <w:rFonts w:ascii="Arial" w:hAnsi="Arial" w:cs="Arial"/>
                </w:rPr>
                <w:t>Software Applications and Operating Systems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381F01" w14:textId="75F55399"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Refer to attached VPAT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0A363D" w14:textId="2C76FB5E"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See full specs in manual</w:t>
            </w:r>
          </w:p>
        </w:tc>
      </w:tr>
      <w:tr w:rsidR="001D4CB7" w:rsidRPr="00D77B1D" w14:paraId="74732554"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B7259E"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1194.22 </w:t>
            </w:r>
            <w:hyperlink w:anchor="webdetails" w:history="1">
              <w:r w:rsidRPr="00D77B1D">
                <w:rPr>
                  <w:rStyle w:val="Hyperlink"/>
                  <w:rFonts w:ascii="Arial" w:hAnsi="Arial" w:cs="Arial"/>
                </w:rPr>
                <w:t>Web-based Internet Information and Applications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2AF88B" w14:textId="2A9414F4" w:rsidR="001D4CB7" w:rsidRPr="00D77B1D" w:rsidRDefault="001D4CB7" w:rsidP="00D46F38">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Refer to attached VPAT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8D8D50" w14:textId="104D4033"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Server Based</w:t>
            </w:r>
          </w:p>
        </w:tc>
      </w:tr>
      <w:tr w:rsidR="001D4CB7" w:rsidRPr="00D77B1D" w14:paraId="6F4D9C60"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BFDAF"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1194.23 </w:t>
            </w:r>
            <w:hyperlink w:anchor="telecommunicationsdetails" w:history="1">
              <w:r w:rsidRPr="00D77B1D">
                <w:rPr>
                  <w:rStyle w:val="Hyperlink"/>
                  <w:rFonts w:ascii="Arial" w:hAnsi="Arial" w:cs="Arial"/>
                </w:rPr>
                <w:t>Telecommunications Products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EFC0EB" w14:textId="60B4F15D"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C8E6D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275F54F"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7504E4"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1194.24 </w:t>
            </w:r>
            <w:hyperlink w:anchor="videodetails" w:history="1">
              <w:r w:rsidRPr="00D77B1D">
                <w:rPr>
                  <w:rStyle w:val="Hyperlink"/>
                  <w:rFonts w:ascii="Arial" w:hAnsi="Arial" w:cs="Arial"/>
                </w:rPr>
                <w:t>Video and Multi-media Products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49559B" w14:textId="1A29004F" w:rsidR="001D4CB7" w:rsidRPr="00D77B1D" w:rsidRDefault="00D46F38">
            <w:pPr>
              <w:spacing w:before="100" w:beforeAutospacing="1" w:after="100" w:afterAutospacing="1"/>
              <w:rPr>
                <w:rFonts w:ascii="Arial" w:hAnsi="Arial" w:cs="Arial"/>
              </w:rPr>
            </w:pPr>
            <w:r>
              <w:rPr>
                <w:rFonts w:ascii="Arial" w:hAnsi="Arial" w:cs="Arial"/>
              </w:rPr>
              <w:t xml:space="preserve"> </w:t>
            </w:r>
            <w:r>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65C65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A3EC8DD"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50901F"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1194.25 </w:t>
            </w:r>
            <w:hyperlink w:anchor="selfcontaineddetails" w:history="1">
              <w:r w:rsidRPr="00D77B1D">
                <w:rPr>
                  <w:rStyle w:val="Hyperlink"/>
                  <w:rFonts w:ascii="Arial" w:hAnsi="Arial" w:cs="Arial"/>
                </w:rPr>
                <w:t>Self-Contained, Closed Products</w:t>
              </w:r>
            </w:hyperlink>
            <w:r w:rsidRPr="00D77B1D">
              <w:rPr>
                <w:rFonts w:ascii="Arial" w:hAnsi="Arial" w:cs="Arial"/>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B5C67D" w14:textId="03DD4D77"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8C58FD"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B091019"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AC8FC9"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1194.26 </w:t>
            </w:r>
            <w:hyperlink w:anchor="desktopsdetails" w:history="1">
              <w:r w:rsidRPr="00D77B1D">
                <w:rPr>
                  <w:rStyle w:val="Hyperlink"/>
                  <w:rFonts w:ascii="Arial" w:hAnsi="Arial" w:cs="Arial"/>
                </w:rPr>
                <w:t>Desktop and Portable Computers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15197D" w14:textId="65B09D45"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7FB9D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1CAC62B" w14:textId="77777777" w:rsidTr="00D63F9A">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BB6241"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1194.31 </w:t>
            </w:r>
            <w:hyperlink w:anchor="functionaldetails" w:history="1">
              <w:r w:rsidRPr="00D77B1D">
                <w:rPr>
                  <w:rStyle w:val="Hyperlink"/>
                  <w:rFonts w:ascii="Arial" w:hAnsi="Arial" w:cs="Arial"/>
                </w:rPr>
                <w:t>Functional Performance Criteria</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B522EA" w14:textId="397779C5" w:rsidR="001D4CB7" w:rsidRPr="00D77B1D" w:rsidRDefault="001D4CB7" w:rsidP="00D46F38">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Refer to attached VPAT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0959E7" w14:textId="7E244246"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 xml:space="preserve">See </w:t>
            </w:r>
            <w:r w:rsidR="00D46F38">
              <w:rPr>
                <w:rFonts w:ascii="Arial" w:hAnsi="Arial" w:cs="Arial"/>
              </w:rPr>
              <w:t xml:space="preserve">full </w:t>
            </w:r>
            <w:r w:rsidR="00D46F38">
              <w:rPr>
                <w:rFonts w:ascii="Arial" w:hAnsi="Arial" w:cs="Arial"/>
              </w:rPr>
              <w:t>specs in manual</w:t>
            </w:r>
          </w:p>
        </w:tc>
      </w:tr>
      <w:tr w:rsidR="001D4CB7" w:rsidRPr="00D77B1D" w14:paraId="213D7E9C" w14:textId="77777777" w:rsidTr="00D63F9A">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10B88"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1194.41 </w:t>
            </w:r>
            <w:hyperlink w:anchor="informationdetails" w:history="1">
              <w:r w:rsidRPr="00D77B1D">
                <w:rPr>
                  <w:rStyle w:val="Hyperlink"/>
                  <w:rFonts w:ascii="Arial" w:hAnsi="Arial" w:cs="Arial"/>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C424D1" w14:textId="37874499" w:rsidR="001D4CB7" w:rsidRPr="00D77B1D" w:rsidRDefault="001D4CB7" w:rsidP="00D46F38">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Refer to attached VPAT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C5398B" w14:textId="2973F5EB" w:rsidR="001D4CB7" w:rsidRPr="00D77B1D" w:rsidRDefault="001D4CB7">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See manual</w:t>
            </w:r>
            <w:r w:rsidR="00D46F38">
              <w:rPr>
                <w:rFonts w:ascii="Arial" w:hAnsi="Arial" w:cs="Arial"/>
              </w:rPr>
              <w:t xml:space="preserve"> and online product page </w:t>
            </w:r>
          </w:p>
        </w:tc>
      </w:tr>
    </w:tbl>
    <w:p w14:paraId="4F2EFCD7"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bookmarkStart w:id="1" w:name="software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1"/>
      <w:r w:rsidRPr="00D77B1D">
        <w:rPr>
          <w:rFonts w:ascii="Arial" w:hAnsi="Arial" w:cs="Arial"/>
        </w:rP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03FF3592" w14:textId="77777777" w:rsidTr="00BB141D">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58A69999" w14:textId="77777777" w:rsidR="00D77B1D" w:rsidRPr="00BB141D" w:rsidRDefault="001D4CB7" w:rsidP="00D77B1D">
            <w:pPr>
              <w:spacing w:before="120" w:after="100" w:afterAutospacing="1"/>
              <w:jc w:val="center"/>
              <w:rPr>
                <w:rFonts w:ascii="Arial" w:hAnsi="Arial" w:cs="Arial"/>
                <w:b/>
                <w:bCs/>
                <w:i/>
                <w:sz w:val="36"/>
                <w:szCs w:val="36"/>
              </w:rPr>
            </w:pPr>
            <w:r w:rsidRPr="00BB141D">
              <w:rPr>
                <w:rFonts w:ascii="Arial" w:hAnsi="Arial" w:cs="Arial"/>
                <w:b/>
                <w:bCs/>
                <w:i/>
                <w:sz w:val="36"/>
                <w:szCs w:val="36"/>
              </w:rPr>
              <w:t>Section 1194.21 Software Applications and Operating Systems – Detail</w:t>
            </w:r>
          </w:p>
          <w:p w14:paraId="0A5F6617" w14:textId="77777777" w:rsidR="00BB141D" w:rsidRPr="00BB141D" w:rsidRDefault="00BB141D" w:rsidP="00BB141D">
            <w:pPr>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14:paraId="08DC3C3A" w14:textId="77777777" w:rsidR="001D4CB7" w:rsidRPr="00D77B1D" w:rsidRDefault="00BB141D" w:rsidP="00BB141D">
            <w:pPr>
              <w:spacing w:before="120" w:after="100" w:afterAutospacing="1"/>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43CBA2B8" w14:textId="77777777" w:rsidTr="00BB141D">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0B6D3DD"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0EABD79"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8738BEC"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777A90EC"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2E3958" w14:textId="77777777" w:rsidR="001D4CB7" w:rsidRPr="00D77B1D" w:rsidRDefault="001D4CB7">
            <w:pPr>
              <w:spacing w:before="100" w:beforeAutospacing="1" w:after="100" w:afterAutospacing="1"/>
              <w:rPr>
                <w:rFonts w:ascii="Arial" w:hAnsi="Arial" w:cs="Arial"/>
              </w:rPr>
            </w:pPr>
            <w:r w:rsidRPr="00D77B1D">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5AD04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F49EBD" w14:textId="77777777" w:rsidR="00E560F7" w:rsidRPr="00D77B1D" w:rsidRDefault="00E560F7">
            <w:pPr>
              <w:spacing w:before="100" w:beforeAutospacing="1" w:after="100" w:afterAutospacing="1"/>
              <w:rPr>
                <w:rFonts w:ascii="Arial" w:hAnsi="Arial" w:cs="Arial"/>
              </w:rPr>
            </w:pPr>
            <w:r>
              <w:rPr>
                <w:rFonts w:ascii="Arial" w:hAnsi="Arial" w:cs="Arial"/>
              </w:rPr>
              <w:t>Fully graphical</w:t>
            </w:r>
          </w:p>
        </w:tc>
      </w:tr>
      <w:tr w:rsidR="001D4CB7" w:rsidRPr="00D77B1D" w14:paraId="6F6C2856"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16ACE4"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F363B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4663B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443FA141"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5468AD" w14:textId="77777777" w:rsidR="001D4CB7" w:rsidRPr="00D77B1D" w:rsidRDefault="001D4CB7">
            <w:pPr>
              <w:spacing w:before="100" w:beforeAutospacing="1" w:after="100" w:afterAutospacing="1"/>
              <w:rPr>
                <w:rFonts w:ascii="Arial" w:hAnsi="Arial" w:cs="Arial"/>
              </w:rPr>
            </w:pPr>
            <w:r w:rsidRPr="00D77B1D">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06B0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56852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22C5CA6"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1A2443" w14:textId="77777777" w:rsidR="001D4CB7" w:rsidRPr="00D77B1D" w:rsidRDefault="001D4CB7">
            <w:pPr>
              <w:spacing w:before="100" w:beforeAutospacing="1" w:after="100" w:afterAutospacing="1"/>
              <w:rPr>
                <w:rFonts w:ascii="Arial" w:hAnsi="Arial" w:cs="Arial"/>
              </w:rPr>
            </w:pPr>
            <w:r w:rsidRPr="00D77B1D">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EDFC85" w14:textId="4A910357" w:rsidR="001D4CB7" w:rsidRPr="00D77B1D" w:rsidRDefault="001D4CB7" w:rsidP="00D46F38">
            <w:pPr>
              <w:spacing w:before="100" w:beforeAutospacing="1" w:after="100" w:afterAutospacing="1"/>
              <w:rPr>
                <w:rFonts w:ascii="Arial" w:hAnsi="Arial" w:cs="Arial"/>
              </w:rPr>
            </w:pPr>
            <w:r w:rsidRPr="00D77B1D">
              <w:rPr>
                <w:rFonts w:ascii="Arial" w:hAnsi="Arial" w:cs="Arial"/>
              </w:rPr>
              <w:t> </w:t>
            </w:r>
            <w:r w:rsidR="00D46F38">
              <w:rPr>
                <w:rFonts w:ascii="Arial" w:hAnsi="Arial" w:cs="Arial"/>
              </w:rPr>
              <w:t>Supported with exceptions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FD86E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8DC017B"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EB3043" w14:textId="77777777" w:rsidR="001D4CB7" w:rsidRPr="00D77B1D" w:rsidRDefault="001D4CB7">
            <w:pPr>
              <w:spacing w:before="100" w:beforeAutospacing="1" w:after="100" w:afterAutospacing="1"/>
              <w:rPr>
                <w:rFonts w:ascii="Arial" w:hAnsi="Arial" w:cs="Arial"/>
              </w:rPr>
            </w:pPr>
            <w:r w:rsidRPr="00D77B1D">
              <w:rPr>
                <w:rFonts w:ascii="Arial" w:hAnsi="Arial" w:cs="Arial"/>
              </w:rPr>
              <w:t>(e) When bitmap images are used to identify controls, status indicators, or other programmatic elements, the meaning assigned to those images shall be consistent throughout an application's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A739C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6167E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E39BA91" w14:textId="77777777" w:rsidTr="00BB141D">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318934" w14:textId="77777777" w:rsidR="001D4CB7" w:rsidRPr="00D77B1D" w:rsidRDefault="001D4CB7">
            <w:pPr>
              <w:spacing w:before="100" w:beforeAutospacing="1" w:after="100" w:afterAutospacing="1"/>
              <w:rPr>
                <w:rFonts w:ascii="Arial" w:hAnsi="Arial" w:cs="Arial"/>
              </w:rPr>
            </w:pPr>
            <w:r w:rsidRPr="00D77B1D">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69483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05166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938305B"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B7599F" w14:textId="77777777" w:rsidR="001D4CB7" w:rsidRPr="00D77B1D" w:rsidRDefault="001D4CB7">
            <w:pPr>
              <w:spacing w:before="100" w:beforeAutospacing="1" w:after="100" w:afterAutospacing="1"/>
              <w:rPr>
                <w:rFonts w:ascii="Arial" w:hAnsi="Arial" w:cs="Arial"/>
              </w:rPr>
            </w:pPr>
            <w:r w:rsidRPr="00D77B1D">
              <w:rPr>
                <w:rFonts w:ascii="Arial" w:hAnsi="Arial" w:cs="Arial"/>
              </w:rPr>
              <w:t>(g) Applications shall not override user selected contrast and color selections and other individual display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F5CF80" w14:textId="2E9044D7" w:rsidR="001D4CB7" w:rsidRPr="00D77B1D" w:rsidRDefault="001D4CB7" w:rsidP="00E66B9E">
            <w:pPr>
              <w:spacing w:before="100" w:beforeAutospacing="1" w:after="100" w:afterAutospacing="1"/>
              <w:rPr>
                <w:rFonts w:ascii="Arial" w:hAnsi="Arial" w:cs="Arial"/>
              </w:rPr>
            </w:pPr>
            <w:r w:rsidRPr="00D77B1D">
              <w:rPr>
                <w:rFonts w:ascii="Arial" w:hAnsi="Arial" w:cs="Arial"/>
              </w:rPr>
              <w:t> </w:t>
            </w:r>
            <w:r w:rsidR="00E66B9E">
              <w:rPr>
                <w:rFonts w:ascii="Arial" w:hAnsi="Arial" w:cs="Arial"/>
              </w:rPr>
              <w:t xml:space="preserve">Supported with exceptions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2637D2" w14:textId="345CF273" w:rsidR="001D4CB7" w:rsidRPr="00D77B1D" w:rsidRDefault="00E560F7">
            <w:pPr>
              <w:spacing w:before="100" w:beforeAutospacing="1" w:after="100" w:afterAutospacing="1"/>
              <w:rPr>
                <w:rFonts w:ascii="Arial" w:hAnsi="Arial" w:cs="Arial"/>
              </w:rPr>
            </w:pPr>
            <w:r>
              <w:rPr>
                <w:rFonts w:ascii="Arial" w:hAnsi="Arial" w:cs="Arial"/>
              </w:rPr>
              <w:t xml:space="preserve">Colors </w:t>
            </w:r>
            <w:r w:rsidR="00E66B9E">
              <w:rPr>
                <w:rFonts w:ascii="Arial" w:hAnsi="Arial" w:cs="Arial"/>
              </w:rPr>
              <w:t xml:space="preserve">of the application </w:t>
            </w:r>
            <w:r>
              <w:rPr>
                <w:rFonts w:ascii="Arial" w:hAnsi="Arial" w:cs="Arial"/>
              </w:rPr>
              <w:t xml:space="preserve">are defined by </w:t>
            </w:r>
            <w:r w:rsidR="00E66B9E">
              <w:rPr>
                <w:rFonts w:ascii="Arial" w:hAnsi="Arial" w:cs="Arial"/>
              </w:rPr>
              <w:t xml:space="preserve">the RMS </w:t>
            </w:r>
            <w:r>
              <w:rPr>
                <w:rFonts w:ascii="Arial" w:hAnsi="Arial" w:cs="Arial"/>
              </w:rPr>
              <w:t>program</w:t>
            </w:r>
          </w:p>
        </w:tc>
      </w:tr>
      <w:tr w:rsidR="001D4CB7" w:rsidRPr="00D77B1D" w14:paraId="59B07FF2"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3EE52" w14:textId="77777777" w:rsidR="001D4CB7" w:rsidRPr="00D77B1D" w:rsidRDefault="001D4CB7">
            <w:pPr>
              <w:spacing w:before="100" w:beforeAutospacing="1" w:after="100" w:afterAutospacing="1"/>
              <w:rPr>
                <w:rFonts w:ascii="Arial" w:hAnsi="Arial" w:cs="Arial"/>
              </w:rPr>
            </w:pPr>
            <w:r w:rsidRPr="00D77B1D">
              <w:rPr>
                <w:rFonts w:ascii="Arial" w:hAnsi="Arial" w:cs="Arial"/>
              </w:rPr>
              <w:t>(h) When animation is displayed, the information shall be displayable in at least one non-</w:t>
            </w:r>
            <w:r w:rsidRPr="00D77B1D">
              <w:rPr>
                <w:rFonts w:ascii="Arial" w:hAnsi="Arial" w:cs="Arial"/>
              </w:rPr>
              <w:lastRenderedPageBreak/>
              <w:t>animated presentation mode at the option of the user.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FAA2C6"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433763" w14:textId="471B36A0" w:rsidR="001D4CB7" w:rsidRPr="00D77B1D" w:rsidRDefault="001D4CB7">
            <w:pPr>
              <w:spacing w:before="100" w:beforeAutospacing="1" w:after="100" w:afterAutospacing="1"/>
              <w:rPr>
                <w:rFonts w:ascii="Arial" w:hAnsi="Arial" w:cs="Arial"/>
              </w:rPr>
            </w:pPr>
            <w:r w:rsidRPr="00D77B1D">
              <w:rPr>
                <w:rFonts w:ascii="Arial" w:hAnsi="Arial" w:cs="Arial"/>
              </w:rPr>
              <w:t> </w:t>
            </w:r>
            <w:r w:rsidR="00E66B9E">
              <w:rPr>
                <w:rFonts w:ascii="Arial" w:hAnsi="Arial" w:cs="Arial"/>
              </w:rPr>
              <w:t>No animations</w:t>
            </w:r>
          </w:p>
        </w:tc>
      </w:tr>
      <w:tr w:rsidR="001D4CB7" w:rsidRPr="00D77B1D" w14:paraId="2FA76BD0"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93C7B" w14:textId="77777777" w:rsidR="001D4CB7" w:rsidRPr="00D77B1D" w:rsidRDefault="001D4CB7">
            <w:pPr>
              <w:spacing w:before="100" w:beforeAutospacing="1" w:after="100" w:afterAutospacing="1"/>
              <w:rPr>
                <w:rFonts w:ascii="Arial" w:hAnsi="Arial" w:cs="Arial"/>
              </w:rPr>
            </w:pPr>
            <w:r w:rsidRPr="00D77B1D">
              <w:rPr>
                <w:rFonts w:ascii="Arial" w:hAnsi="Arial" w:cs="Arial"/>
              </w:rPr>
              <w:t>(i)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02252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584DA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4A508B9F"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DFDF3B" w14:textId="77777777" w:rsidR="001D4CB7" w:rsidRPr="00D77B1D" w:rsidRDefault="001D4CB7">
            <w:pPr>
              <w:spacing w:before="100" w:beforeAutospacing="1" w:after="100" w:afterAutospacing="1"/>
              <w:rPr>
                <w:rFonts w:ascii="Arial" w:hAnsi="Arial" w:cs="Arial"/>
              </w:rPr>
            </w:pPr>
            <w:r w:rsidRPr="00D77B1D">
              <w:rPr>
                <w:rFonts w:ascii="Arial" w:hAnsi="Arial" w:cs="Arial"/>
              </w:rPr>
              <w:t>(j) When a product permits a user to adjust color and contrast settings, a variety of color selections capable of producing a range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83BE03" w14:textId="391775CC" w:rsidR="001D4CB7" w:rsidRPr="00D77B1D" w:rsidRDefault="001D4CB7" w:rsidP="00E66B9E">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 xml:space="preserve">Not </w:t>
            </w:r>
            <w:r w:rsidR="00E66B9E">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1D624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F10172A"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092B55" w14:textId="77777777" w:rsidR="001D4CB7" w:rsidRPr="00D77B1D" w:rsidRDefault="001D4CB7">
            <w:pPr>
              <w:spacing w:before="100" w:beforeAutospacing="1" w:after="100" w:afterAutospacing="1"/>
              <w:rPr>
                <w:rFonts w:ascii="Arial" w:hAnsi="Arial" w:cs="Arial"/>
              </w:rPr>
            </w:pPr>
            <w:r w:rsidRPr="00D77B1D">
              <w:rPr>
                <w:rFonts w:ascii="Arial" w:hAnsi="Arial" w:cs="Arial"/>
              </w:rPr>
              <w:t>(k) Software shall not use flashing or blinking text, objects, or other elements having a flash or blink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D003D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w:t>
            </w:r>
            <w:bookmarkStart w:id="2" w:name="_GoBack"/>
            <w:bookmarkEnd w:id="2"/>
            <w:r w:rsidR="00E560F7">
              <w:rPr>
                <w:rFonts w:ascii="Arial" w:hAnsi="Arial" w:cs="Arial"/>
              </w:rPr>
              <w:t>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2F3BA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56CC037"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556126" w14:textId="77777777" w:rsidR="001D4CB7" w:rsidRPr="00D77B1D" w:rsidRDefault="001D4CB7">
            <w:pPr>
              <w:spacing w:before="100" w:beforeAutospacing="1" w:after="100" w:afterAutospacing="1"/>
              <w:rPr>
                <w:rFonts w:ascii="Arial" w:hAnsi="Arial" w:cs="Arial"/>
              </w:rPr>
            </w:pPr>
            <w:r w:rsidRPr="00D77B1D">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CE62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96C0B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1816E89B"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bookmarkStart w:id="3" w:name="web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3"/>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5BCC71CC" w14:textId="77777777" w:rsidTr="00BB141D">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41E647FE" w14:textId="77777777" w:rsidR="00D77B1D" w:rsidRPr="00BB141D" w:rsidRDefault="001D4CB7" w:rsidP="00D77B1D">
            <w:pPr>
              <w:spacing w:before="120" w:line="360" w:lineRule="auto"/>
              <w:jc w:val="center"/>
              <w:rPr>
                <w:rFonts w:ascii="Arial" w:hAnsi="Arial" w:cs="Arial"/>
                <w:b/>
                <w:bCs/>
                <w:i/>
                <w:sz w:val="36"/>
                <w:szCs w:val="36"/>
              </w:rPr>
            </w:pPr>
            <w:r w:rsidRPr="00BB141D">
              <w:rPr>
                <w:rFonts w:ascii="Arial" w:hAnsi="Arial" w:cs="Arial"/>
                <w:b/>
                <w:bCs/>
                <w:i/>
                <w:sz w:val="36"/>
                <w:szCs w:val="36"/>
              </w:rPr>
              <w:t>Section 1194.22 Web-based Internet information and applications – Detail</w:t>
            </w:r>
          </w:p>
          <w:p w14:paraId="3A64B244" w14:textId="77777777" w:rsidR="00BB141D" w:rsidRPr="00BB141D" w:rsidRDefault="00BB141D" w:rsidP="00BB141D">
            <w:pPr>
              <w:spacing w:line="360" w:lineRule="auto"/>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14:paraId="4417B01F" w14:textId="77777777" w:rsidR="001D4CB7" w:rsidRPr="00D77B1D" w:rsidRDefault="00BB141D" w:rsidP="00BB141D">
            <w:pPr>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21CCC236" w14:textId="77777777" w:rsidTr="00BB141D">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D368576"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FAADE5A"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920FE69"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5A74E47F"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4350B5" w14:textId="77777777" w:rsidR="001D4CB7" w:rsidRPr="00D77B1D" w:rsidRDefault="001D4CB7">
            <w:pPr>
              <w:spacing w:before="100" w:beforeAutospacing="1" w:after="100" w:afterAutospacing="1"/>
              <w:rPr>
                <w:rFonts w:ascii="Arial" w:hAnsi="Arial" w:cs="Arial"/>
              </w:rPr>
            </w:pPr>
            <w:r w:rsidRPr="00D77B1D">
              <w:rPr>
                <w:rFonts w:ascii="Arial" w:hAnsi="Arial" w:cs="Arial"/>
              </w:rPr>
              <w:t>(a) A text equivalent for every non-text element shall be provided (e.g., via "alt", "longdesc", or in element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7C075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32A1C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4B44F375"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6EC57C" w14:textId="77777777" w:rsidR="001D4CB7" w:rsidRPr="00D77B1D" w:rsidRDefault="001D4CB7">
            <w:pPr>
              <w:spacing w:before="100" w:beforeAutospacing="1" w:after="100" w:afterAutospacing="1"/>
              <w:rPr>
                <w:rFonts w:ascii="Arial" w:hAnsi="Arial" w:cs="Arial"/>
              </w:rPr>
            </w:pPr>
            <w:r w:rsidRPr="00D77B1D">
              <w:rPr>
                <w:rFonts w:ascii="Arial" w:hAnsi="Arial" w:cs="Arial"/>
              </w:rPr>
              <w:t>(b) Equivalent alternatives for any multimedia presentation shall be synchronized with the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9B0EB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909F8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ADA13FE"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3C9B2F"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(c) Web pages shall be designed so that all information conveyed </w:t>
            </w:r>
            <w:r w:rsidRPr="00D77B1D">
              <w:rPr>
                <w:rFonts w:ascii="Arial" w:hAnsi="Arial" w:cs="Arial"/>
              </w:rPr>
              <w:lastRenderedPageBreak/>
              <w:t>with color is also available without color, for example from context or markup.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1A1F15"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274DA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82662F1"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3DF6CD" w14:textId="77777777" w:rsidR="001D4CB7" w:rsidRPr="00D77B1D" w:rsidRDefault="001D4CB7">
            <w:pPr>
              <w:spacing w:before="100" w:beforeAutospacing="1" w:after="100" w:afterAutospacing="1"/>
              <w:rPr>
                <w:rFonts w:ascii="Arial" w:hAnsi="Arial" w:cs="Arial"/>
              </w:rPr>
            </w:pPr>
            <w:r w:rsidRPr="00D77B1D">
              <w:rPr>
                <w:rFonts w:ascii="Arial" w:hAnsi="Arial" w:cs="Arial"/>
              </w:rPr>
              <w:t>(d) Documents shall be organized so they are readable without requiring an associated style sheet.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31F64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C2F46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F008C6A"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AE7D62" w14:textId="77777777" w:rsidR="001D4CB7" w:rsidRPr="00D77B1D" w:rsidRDefault="001D4CB7">
            <w:pPr>
              <w:spacing w:before="100" w:beforeAutospacing="1" w:after="100" w:afterAutospacing="1"/>
              <w:rPr>
                <w:rFonts w:ascii="Arial" w:hAnsi="Arial" w:cs="Arial"/>
              </w:rPr>
            </w:pPr>
            <w:r w:rsidRPr="00D77B1D">
              <w:rPr>
                <w:rFonts w:ascii="Arial" w:hAnsi="Arial" w:cs="Arial"/>
              </w:rPr>
              <w:t>(e) Redundant text links shall be provided for each active region of a server-side image map.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0CFD8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67179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52C69C24"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179DD2" w14:textId="77777777" w:rsidR="001D4CB7" w:rsidRPr="00D77B1D" w:rsidRDefault="001D4CB7">
            <w:pPr>
              <w:spacing w:before="100" w:beforeAutospacing="1" w:after="100" w:afterAutospacing="1"/>
              <w:rPr>
                <w:rFonts w:ascii="Arial" w:hAnsi="Arial" w:cs="Arial"/>
              </w:rPr>
            </w:pPr>
            <w:r w:rsidRPr="00D77B1D">
              <w:rPr>
                <w:rFonts w:ascii="Arial" w:hAnsi="Arial" w:cs="Arial"/>
              </w:rPr>
              <w:t>(f) Client-side image maps shall be provided instead of server-side image maps except where the regions cannot be defined with an available geometric shape.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0E369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011C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7DB7319"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0E84C" w14:textId="77777777" w:rsidR="001D4CB7" w:rsidRPr="00D77B1D" w:rsidRDefault="001D4CB7">
            <w:pPr>
              <w:spacing w:before="100" w:beforeAutospacing="1" w:after="100" w:afterAutospacing="1"/>
              <w:rPr>
                <w:rFonts w:ascii="Arial" w:hAnsi="Arial" w:cs="Arial"/>
              </w:rPr>
            </w:pPr>
            <w:r w:rsidRPr="00D77B1D">
              <w:rPr>
                <w:rFonts w:ascii="Arial" w:hAnsi="Arial" w:cs="Arial"/>
              </w:rPr>
              <w:t>(g) Row and column headers shall be identified for data 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BC6F9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11043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7BD535F" w14:textId="77777777" w:rsidTr="00BB141D">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DB33A4" w14:textId="77777777" w:rsidR="001D4CB7" w:rsidRPr="00D77B1D" w:rsidRDefault="001D4CB7">
            <w:pPr>
              <w:spacing w:before="100" w:beforeAutospacing="1" w:after="100" w:afterAutospacing="1"/>
              <w:rPr>
                <w:rFonts w:ascii="Arial" w:hAnsi="Arial" w:cs="Arial"/>
              </w:rPr>
            </w:pPr>
            <w:r w:rsidRPr="00D77B1D">
              <w:rPr>
                <w:rFonts w:ascii="Arial" w:hAnsi="Arial" w:cs="Arial"/>
              </w:rPr>
              <w:t>(h) Markup shall be used to associate data cells and header cells for data tables that have two or more logical levels of row or column headers.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58DED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69A3C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F58AA36"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345F4B" w14:textId="77777777" w:rsidR="001D4CB7" w:rsidRPr="00D77B1D" w:rsidRDefault="001D4CB7">
            <w:pPr>
              <w:spacing w:before="100" w:beforeAutospacing="1" w:after="100" w:afterAutospacing="1"/>
              <w:rPr>
                <w:rFonts w:ascii="Arial" w:hAnsi="Arial" w:cs="Arial"/>
              </w:rPr>
            </w:pPr>
            <w:r w:rsidRPr="00D77B1D">
              <w:rPr>
                <w:rFonts w:ascii="Arial" w:hAnsi="Arial" w:cs="Arial"/>
              </w:rPr>
              <w:t>(i) Frames shall be titled with text that facilitates frame identification and navigation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389CC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E38B0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FE4F9F5"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86B554" w14:textId="77777777" w:rsidR="001D4CB7" w:rsidRPr="00D77B1D" w:rsidRDefault="001D4CB7">
            <w:pPr>
              <w:spacing w:before="100" w:beforeAutospacing="1" w:after="100" w:afterAutospacing="1"/>
              <w:rPr>
                <w:rFonts w:ascii="Arial" w:hAnsi="Arial" w:cs="Arial"/>
              </w:rPr>
            </w:pPr>
            <w:r w:rsidRPr="00D77B1D">
              <w:rPr>
                <w:rFonts w:ascii="Arial" w:hAnsi="Arial" w:cs="Arial"/>
              </w:rPr>
              <w:t>(j) Pages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E73DF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402C0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568C3F4"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55EC70" w14:textId="77777777" w:rsidR="001D4CB7" w:rsidRPr="00D77B1D" w:rsidRDefault="001D4CB7">
            <w:pPr>
              <w:spacing w:before="100" w:beforeAutospacing="1" w:after="100" w:afterAutospacing="1"/>
              <w:rPr>
                <w:rFonts w:ascii="Arial" w:hAnsi="Arial" w:cs="Arial"/>
              </w:rPr>
            </w:pPr>
            <w:r w:rsidRPr="00D77B1D">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5C8CF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99629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970962D"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3233D7" w14:textId="77777777" w:rsidR="001D4CB7" w:rsidRPr="00D77B1D" w:rsidRDefault="001D4CB7">
            <w:pPr>
              <w:spacing w:before="100" w:beforeAutospacing="1" w:after="100" w:afterAutospacing="1"/>
              <w:rPr>
                <w:rFonts w:ascii="Arial" w:hAnsi="Arial" w:cs="Arial"/>
              </w:rPr>
            </w:pPr>
            <w:r w:rsidRPr="00D77B1D">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FBB4E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577D5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54068DD"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E03D4" w14:textId="77777777" w:rsidR="001D4CB7" w:rsidRPr="00D77B1D" w:rsidRDefault="001D4CB7">
            <w:pPr>
              <w:spacing w:before="100" w:beforeAutospacing="1" w:after="100" w:afterAutospacing="1"/>
              <w:rPr>
                <w:rFonts w:ascii="Arial" w:hAnsi="Arial" w:cs="Arial"/>
              </w:rPr>
            </w:pPr>
            <w:bookmarkStart w:id="4" w:name="tp8" w:colFirst="0" w:colLast="0"/>
            <w:r w:rsidRPr="00D77B1D">
              <w:rPr>
                <w:rFonts w:ascii="Arial" w:hAnsi="Arial" w:cs="Arial"/>
              </w:rPr>
              <w:t xml:space="preserve">(m) When a web page requires that an applet, plug-in or other application be present on the client system to interpret page content, the page must provide a link to a plug-in or applet that complies with §1194.21(a) through (l).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25C0C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E560F7">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62115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44E0512F"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039E7B"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E3B75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FE4D1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B0D656F"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974C24"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(o) A method shall be provided that permits users to skip repetitive navigation links.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50F9A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85C61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CD489AE"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F90E38"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(p) When a timed response is required, the user shall be alerted and given sufficient time to indicate more time is required.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A34B5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8E300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bookmarkEnd w:id="4"/>
    <w:p w14:paraId="50B2A0AA" w14:textId="77777777" w:rsidR="001D4CB7" w:rsidRPr="00D77B1D" w:rsidRDefault="001D4CB7">
      <w:pPr>
        <w:pStyle w:val="NormalWeb"/>
        <w:divId w:val="247806842"/>
        <w:rPr>
          <w:rFonts w:ascii="Arial" w:hAnsi="Arial" w:cs="Arial"/>
        </w:rPr>
      </w:pPr>
      <w:r w:rsidRPr="00D77B1D">
        <w:rPr>
          <w:rFonts w:ascii="Arial" w:hAnsi="Arial" w:cs="Arial"/>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14:paraId="6FCA8C65"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r w:rsidRPr="00D77B1D">
        <w:rPr>
          <w:rFonts w:ascii="Arial" w:hAnsi="Arial" w:cs="Arial"/>
        </w:rPr>
        <w:t xml:space="preserve"> </w:t>
      </w:r>
      <w:bookmarkStart w:id="5" w:name="telecommunications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5"/>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70FC1EA2"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4878FB72" w14:textId="77777777" w:rsidR="00D77B1D" w:rsidRPr="00D67F40" w:rsidRDefault="001D4CB7" w:rsidP="00D77B1D">
            <w:pPr>
              <w:spacing w:before="120" w:line="360" w:lineRule="auto"/>
              <w:jc w:val="center"/>
              <w:rPr>
                <w:rFonts w:ascii="Arial" w:hAnsi="Arial" w:cs="Arial"/>
                <w:b/>
                <w:bCs/>
                <w:i/>
                <w:sz w:val="36"/>
                <w:szCs w:val="36"/>
              </w:rPr>
            </w:pPr>
            <w:r w:rsidRPr="00D67F40">
              <w:rPr>
                <w:rFonts w:ascii="Arial" w:hAnsi="Arial" w:cs="Arial"/>
                <w:b/>
                <w:bCs/>
                <w:i/>
                <w:sz w:val="36"/>
                <w:szCs w:val="36"/>
              </w:rPr>
              <w:t>Section 1194.23 Telecommunications Products – Detail</w:t>
            </w:r>
          </w:p>
          <w:p w14:paraId="64532EE3"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663A9893" w14:textId="77777777" w:rsidR="001D4CB7" w:rsidRPr="00D77B1D" w:rsidRDefault="00D67F40" w:rsidP="00D67F40">
            <w:pPr>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1CD642AB"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33027E3"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976ECD5"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2687827"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4ABB162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C84D12"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(a) Telecommunications products or systems which provide a function allowing voice communication and which do not themselves provide a TTY functionality shall provide a standard non-acoustic connection point for TTYs. Microphones shall be capable of being turned on and off to allow </w:t>
            </w:r>
            <w:r w:rsidRPr="00D77B1D">
              <w:rPr>
                <w:rFonts w:ascii="Arial" w:hAnsi="Arial" w:cs="Arial"/>
              </w:rPr>
              <w:lastRenderedPageBreak/>
              <w:t>the user to intermix speech with TTY 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419929"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9D89C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463078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4E5407" w14:textId="77777777" w:rsidR="001D4CB7" w:rsidRPr="00D77B1D" w:rsidRDefault="001D4CB7">
            <w:pPr>
              <w:spacing w:before="100" w:beforeAutospacing="1" w:after="100" w:afterAutospacing="1"/>
              <w:rPr>
                <w:rFonts w:ascii="Arial" w:hAnsi="Arial" w:cs="Arial"/>
              </w:rPr>
            </w:pPr>
            <w:r w:rsidRPr="00D77B1D">
              <w:rPr>
                <w:rFonts w:ascii="Arial" w:hAnsi="Arial" w:cs="Arial"/>
              </w:rPr>
              <w:t>(b) Telecommunications products which include voice communication functionality shall support all commonly used cross-manufacturer non-proprietary standard TTY signal protocols.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A534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5AAB1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2F62C86"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236123" w14:textId="77777777" w:rsidR="001D4CB7" w:rsidRPr="00D77B1D" w:rsidRDefault="001D4CB7">
            <w:pPr>
              <w:spacing w:before="100" w:beforeAutospacing="1" w:after="100" w:afterAutospacing="1"/>
              <w:rPr>
                <w:rFonts w:ascii="Arial" w:hAnsi="Arial" w:cs="Arial"/>
              </w:rPr>
            </w:pPr>
            <w:r w:rsidRPr="00D77B1D">
              <w:rPr>
                <w:rFonts w:ascii="Arial" w:hAnsi="Arial" w:cs="Arial"/>
              </w:rPr>
              <w:t>(c) Voice mail, auto-attendant, and interactive voice response telecommunications systems shall be usable by TTY users with their TTYs.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5258E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2A547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6DFD9B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16D05F" w14:textId="77777777" w:rsidR="001D4CB7" w:rsidRPr="00D77B1D" w:rsidRDefault="001D4CB7">
            <w:pPr>
              <w:spacing w:before="100" w:beforeAutospacing="1" w:after="100" w:afterAutospacing="1"/>
              <w:rPr>
                <w:rFonts w:ascii="Arial" w:hAnsi="Arial" w:cs="Arial"/>
              </w:rPr>
            </w:pPr>
            <w:r w:rsidRPr="00D77B1D">
              <w:rPr>
                <w:rFonts w:ascii="Arial" w:hAnsi="Arial" w:cs="Arial"/>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448F2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339B7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8F3F382"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0A8EF" w14:textId="77777777" w:rsidR="001D4CB7" w:rsidRPr="00D77B1D" w:rsidRDefault="001D4CB7">
            <w:pPr>
              <w:spacing w:before="100" w:beforeAutospacing="1" w:after="100" w:afterAutospacing="1"/>
              <w:rPr>
                <w:rFonts w:ascii="Arial" w:hAnsi="Arial" w:cs="Arial"/>
              </w:rPr>
            </w:pPr>
            <w:r w:rsidRPr="00D77B1D">
              <w:rPr>
                <w:rFonts w:ascii="Arial" w:hAnsi="Arial" w:cs="Arial"/>
              </w:rPr>
              <w:t>(e) Where provided, caller identification and similar telecommunications functions shall also be available for users of TTYs, and for users who cannot see displays.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DB60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4D4F9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02C392C"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D181EB" w14:textId="77777777" w:rsidR="001D4CB7" w:rsidRPr="00D77B1D" w:rsidRDefault="001D4CB7">
            <w:pPr>
              <w:spacing w:before="100" w:beforeAutospacing="1" w:after="100" w:afterAutospacing="1"/>
              <w:rPr>
                <w:rFonts w:ascii="Arial" w:hAnsi="Arial" w:cs="Arial"/>
              </w:rPr>
            </w:pPr>
            <w:r w:rsidRPr="00D77B1D">
              <w:rPr>
                <w:rFonts w:ascii="Arial" w:hAnsi="Arial" w:cs="Arial"/>
              </w:rPr>
              <w:t>(f) For transmitted voice signals, telecommunications products shall provide a gain adjustable up to a minimum of 20 dB. For incremental volume control, at least one intermediate step of 12 dB of gain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71D6F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51476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E9462CF"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99F3CC" w14:textId="77777777" w:rsidR="001D4CB7" w:rsidRPr="00D77B1D" w:rsidRDefault="001D4CB7">
            <w:pPr>
              <w:spacing w:before="100" w:beforeAutospacing="1" w:after="100" w:afterAutospacing="1"/>
              <w:rPr>
                <w:rFonts w:ascii="Arial" w:hAnsi="Arial" w:cs="Arial"/>
              </w:rPr>
            </w:pPr>
            <w:r w:rsidRPr="00D77B1D">
              <w:rPr>
                <w:rFonts w:ascii="Arial" w:hAnsi="Arial" w:cs="Arial"/>
              </w:rPr>
              <w:t>(g) If the telecommunications product allows a user to adjust the receive volume, a function shall be provided to automatically reset the volume to the default level after every use.</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2AB66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A42E6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41286FE"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9F66AE" w14:textId="77777777" w:rsidR="001D4CB7" w:rsidRPr="00D77B1D" w:rsidRDefault="001D4CB7">
            <w:pPr>
              <w:spacing w:before="100" w:beforeAutospacing="1" w:after="100" w:afterAutospacing="1"/>
              <w:rPr>
                <w:rFonts w:ascii="Arial" w:hAnsi="Arial" w:cs="Arial"/>
              </w:rPr>
            </w:pPr>
            <w:r w:rsidRPr="00D77B1D">
              <w:rPr>
                <w:rFonts w:ascii="Arial" w:hAnsi="Arial" w:cs="Arial"/>
              </w:rPr>
              <w:t>(h) Where a telecommunications product delivers output by an audio transducer which is normally held up to the ear, a means for effective magnetic wireless coupling to hearing technologies shall be provided.</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3305F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79A09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FCAB5C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D17258"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(i) Interference to hearing technologies (including hearing aids, cochlear implants, and assistive listening devices) shall be reduced to the lowest possible level that allows a user of hearing </w:t>
            </w:r>
            <w:r w:rsidRPr="00D77B1D">
              <w:rPr>
                <w:rFonts w:ascii="Arial" w:hAnsi="Arial" w:cs="Arial"/>
              </w:rPr>
              <w:lastRenderedPageBreak/>
              <w:t>technologies to utilize the telecommunications product.</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1CA362"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Pr>
                <w:rFonts w:ascii="Arial" w:hAnsi="Arial" w:cs="Arial"/>
              </w:rPr>
              <w:t>Not Applicable</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B4EBE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62386B9"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ACDB0D" w14:textId="77777777" w:rsidR="001D4CB7" w:rsidRPr="00D77B1D" w:rsidRDefault="001D4CB7">
            <w:pPr>
              <w:spacing w:before="100" w:beforeAutospacing="1" w:after="100" w:afterAutospacing="1"/>
              <w:rPr>
                <w:rFonts w:ascii="Arial" w:hAnsi="Arial" w:cs="Arial"/>
              </w:rPr>
            </w:pPr>
            <w:r w:rsidRPr="00D77B1D">
              <w:rPr>
                <w:rFonts w:ascii="Arial" w:hAnsi="Arial" w:cs="Arial"/>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5C654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7242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59968D63" w14:textId="77777777" w:rsidTr="00D67F40">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F43FC7" w14:textId="77777777" w:rsidR="001D4CB7" w:rsidRPr="00D77B1D" w:rsidRDefault="001D4CB7">
            <w:pPr>
              <w:spacing w:before="100" w:beforeAutospacing="1" w:after="100" w:afterAutospacing="1"/>
              <w:rPr>
                <w:rFonts w:ascii="Arial" w:hAnsi="Arial" w:cs="Arial"/>
              </w:rPr>
            </w:pPr>
            <w:r w:rsidRPr="00D77B1D">
              <w:rPr>
                <w:rFonts w:ascii="Arial" w:hAnsi="Arial" w:cs="Arial"/>
              </w:rPr>
              <w:t>(k)(1) Products which have mechanically operated controls or keys shall comply with the following: Controls and Keys shall be tactilely discernible without activating the controls or keys.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3F5D3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E8732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E53CBA5"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BAF04B" w14:textId="77777777" w:rsidR="001D4CB7" w:rsidRPr="00D77B1D" w:rsidRDefault="001D4CB7">
            <w:pPr>
              <w:spacing w:before="100" w:beforeAutospacing="1" w:after="100" w:afterAutospacing="1"/>
              <w:rPr>
                <w:rFonts w:ascii="Arial" w:hAnsi="Arial" w:cs="Arial"/>
              </w:rPr>
            </w:pPr>
            <w:r w:rsidRPr="00D77B1D">
              <w:rPr>
                <w:rFonts w:ascii="Arial" w:hAnsi="Arial" w:cs="Arial"/>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A16B9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A8C9D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4A08EA6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B8358F" w14:textId="77777777" w:rsidR="001D4CB7" w:rsidRPr="00D77B1D" w:rsidRDefault="001D4CB7">
            <w:pPr>
              <w:spacing w:before="100" w:beforeAutospacing="1" w:after="100" w:afterAutospacing="1"/>
              <w:rPr>
                <w:rFonts w:ascii="Arial" w:hAnsi="Arial" w:cs="Arial"/>
              </w:rPr>
            </w:pPr>
            <w:r w:rsidRPr="00D77B1D">
              <w:rPr>
                <w:rFonts w:ascii="Arial" w:hAnsi="Arial" w:cs="Arial"/>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EB86C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9DE28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7B93FCE"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164212" w14:textId="77777777" w:rsidR="001D4CB7" w:rsidRPr="00D77B1D" w:rsidRDefault="001D4CB7">
            <w:pPr>
              <w:spacing w:before="100" w:beforeAutospacing="1" w:after="100" w:afterAutospacing="1"/>
              <w:rPr>
                <w:rFonts w:ascii="Arial" w:hAnsi="Arial" w:cs="Arial"/>
              </w:rPr>
            </w:pPr>
            <w:r w:rsidRPr="00D77B1D">
              <w:rPr>
                <w:rFonts w:ascii="Arial" w:hAnsi="Arial" w:cs="Arial"/>
              </w:rPr>
              <w:t>(k)(4) Products which have mechanically operated controls or keys shall comply with the following: The status of all locking or toggle controls or keys shall be visually discernible, and discernible either through touch or sound.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F18AA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0E18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08D17F0E"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r w:rsidRPr="00D77B1D">
        <w:rPr>
          <w:rFonts w:ascii="Arial" w:hAnsi="Arial" w:cs="Arial"/>
        </w:rPr>
        <w:t xml:space="preserve"> </w:t>
      </w:r>
      <w:bookmarkStart w:id="6" w:name="video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6"/>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4935A321"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803FEEB"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lastRenderedPageBreak/>
              <w:t>Section 1194.24 Video and Multi-media Products – Detail</w:t>
            </w:r>
          </w:p>
          <w:p w14:paraId="7C577E78"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439BC086"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19FF6C32"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9C009A6"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73EE4EB"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2E0ED60"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14252CA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E6785A" w14:textId="77777777" w:rsidR="001D4CB7" w:rsidRPr="00D77B1D" w:rsidRDefault="001D4CB7">
            <w:pPr>
              <w:spacing w:before="100" w:beforeAutospacing="1" w:after="100" w:afterAutospacing="1"/>
              <w:rPr>
                <w:rFonts w:ascii="Arial" w:hAnsi="Arial" w:cs="Arial"/>
              </w:rPr>
            </w:pPr>
            <w:r w:rsidRPr="00D77B1D">
              <w:rPr>
                <w:rFonts w:ascii="Arial" w:hAnsi="Arial" w:cs="Arial"/>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A40BC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63DD1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75BB0E3"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2F9C3F"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(b) Television tuners, including tuner cards for use in computers, shall be equipped with </w:t>
            </w:r>
            <w:r w:rsidRPr="00D77B1D">
              <w:rPr>
                <w:rFonts w:ascii="Arial" w:hAnsi="Arial" w:cs="Arial"/>
              </w:rPr>
              <w:lastRenderedPageBreak/>
              <w:t>secondary audio program playback circuitry.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8A0DF4"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sidRPr="004F6E98">
              <w:rPr>
                <w:rFonts w:ascii="Arial" w:hAnsi="Arial" w:cs="Arial"/>
              </w:rPr>
              <w:t>Not Applicable</w:t>
            </w:r>
            <w:r w:rsidR="004F6E98">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46273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4329D17"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9DE5FC" w14:textId="77777777" w:rsidR="001D4CB7" w:rsidRPr="00D77B1D" w:rsidRDefault="001D4CB7">
            <w:pPr>
              <w:spacing w:before="100" w:beforeAutospacing="1" w:after="100" w:afterAutospacing="1"/>
              <w:rPr>
                <w:rFonts w:ascii="Arial" w:hAnsi="Arial" w:cs="Arial"/>
              </w:rPr>
            </w:pPr>
            <w:r w:rsidRPr="00D77B1D">
              <w:rPr>
                <w:rFonts w:ascii="Arial" w:hAnsi="Arial" w:cs="Arial"/>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8CAF38" w14:textId="77777777" w:rsidR="001D4CB7" w:rsidRPr="00D77B1D" w:rsidRDefault="004F6E98">
            <w:pPr>
              <w:spacing w:before="100" w:beforeAutospacing="1" w:after="100" w:afterAutospacing="1"/>
              <w:rPr>
                <w:rFonts w:ascii="Arial" w:hAnsi="Arial" w:cs="Arial"/>
              </w:rPr>
            </w:pPr>
            <w:r>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2AB37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FFA5FA8"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C14730" w14:textId="77777777" w:rsidR="001D4CB7" w:rsidRPr="00D77B1D" w:rsidRDefault="001D4CB7">
            <w:pPr>
              <w:spacing w:before="100" w:beforeAutospacing="1" w:after="100" w:afterAutospacing="1"/>
              <w:rPr>
                <w:rFonts w:ascii="Arial" w:hAnsi="Arial" w:cs="Arial"/>
              </w:rPr>
            </w:pPr>
            <w:r w:rsidRPr="00D77B1D">
              <w:rPr>
                <w:rFonts w:ascii="Arial" w:hAnsi="Arial" w:cs="Arial"/>
              </w:rPr>
              <w:t>(d) All training and informational video and multimedia productions which support the agency's mission, regardless of format, that contain visual information necessary for the comprehension of the content, shall be audio described.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D4A90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65019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DA627C1"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34A883" w14:textId="77777777" w:rsidR="001D4CB7" w:rsidRPr="00D77B1D" w:rsidRDefault="001D4CB7">
            <w:pPr>
              <w:spacing w:before="100" w:beforeAutospacing="1" w:after="100" w:afterAutospacing="1"/>
              <w:rPr>
                <w:rFonts w:ascii="Arial" w:hAnsi="Arial" w:cs="Arial"/>
              </w:rPr>
            </w:pPr>
            <w:r w:rsidRPr="00D77B1D">
              <w:rPr>
                <w:rFonts w:ascii="Arial" w:hAnsi="Arial" w:cs="Arial"/>
              </w:rPr>
              <w:t>(e) Display or presentation of alternate text presentation or audio descriptions shall be user-selectable unless permanent.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31ACC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BE9D5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6A5016B7"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r w:rsidRPr="00D77B1D">
        <w:rPr>
          <w:rFonts w:ascii="Arial" w:hAnsi="Arial" w:cs="Arial"/>
        </w:rPr>
        <w:t xml:space="preserve"> </w:t>
      </w:r>
      <w:bookmarkStart w:id="7" w:name="selfcontained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7"/>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1DFE8428"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D845136" w14:textId="77777777" w:rsidR="00D77B1D" w:rsidRPr="00D67F40" w:rsidRDefault="001D4CB7">
            <w:pPr>
              <w:spacing w:before="120" w:after="100" w:afterAutospacing="1"/>
              <w:jc w:val="center"/>
              <w:rPr>
                <w:rFonts w:ascii="Arial" w:hAnsi="Arial" w:cs="Arial"/>
                <w:b/>
                <w:bCs/>
                <w:i/>
                <w:sz w:val="36"/>
                <w:szCs w:val="36"/>
              </w:rPr>
            </w:pPr>
            <w:r w:rsidRPr="00D67F40">
              <w:rPr>
                <w:rFonts w:ascii="Arial" w:hAnsi="Arial" w:cs="Arial"/>
                <w:b/>
                <w:bCs/>
                <w:i/>
                <w:sz w:val="36"/>
                <w:szCs w:val="36"/>
              </w:rPr>
              <w:t>Section 1194.25 Self-Contained, Closed Products – Detail</w:t>
            </w:r>
          </w:p>
          <w:p w14:paraId="782C3937" w14:textId="77777777" w:rsidR="00D67F40" w:rsidRPr="00BB141D" w:rsidRDefault="00D67F40" w:rsidP="00D67F40">
            <w:pPr>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539BE073" w14:textId="77777777" w:rsidR="001D4CB7" w:rsidRPr="00D77B1D" w:rsidRDefault="00D67F40" w:rsidP="00D67F40">
            <w:pPr>
              <w:spacing w:before="120" w:after="100" w:afterAutospacing="1"/>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57081C46"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820A6FB"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7B2CAB8"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117BF07"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7AA7117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319420"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(a) Self contained products shall be usable by people with disabilities without requiring an end-user to attach Assistive Technology to the </w:t>
            </w:r>
            <w:r w:rsidRPr="00D77B1D">
              <w:rPr>
                <w:rFonts w:ascii="Arial" w:hAnsi="Arial" w:cs="Arial"/>
              </w:rPr>
              <w:lastRenderedPageBreak/>
              <w:t>product. Personal headsets for private listening are not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0C82A4"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FCA08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578C56E"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54F0F1" w14:textId="77777777" w:rsidR="001D4CB7" w:rsidRPr="00D77B1D" w:rsidRDefault="001D4CB7">
            <w:pPr>
              <w:spacing w:before="100" w:beforeAutospacing="1" w:after="100" w:afterAutospacing="1"/>
              <w:rPr>
                <w:rFonts w:ascii="Arial" w:hAnsi="Arial" w:cs="Arial"/>
              </w:rPr>
            </w:pPr>
            <w:r w:rsidRPr="00D77B1D">
              <w:rPr>
                <w:rFonts w:ascii="Arial" w:hAnsi="Arial" w:cs="Arial"/>
              </w:rPr>
              <w:t>(b) When a timed response is required, the user shall be alerted and given sufficient time to indicate more time is required.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AC461D"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0A840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4808D24"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3AFD94" w14:textId="77777777" w:rsidR="001D4CB7" w:rsidRPr="00D77B1D" w:rsidRDefault="001D4CB7">
            <w:pPr>
              <w:spacing w:before="100" w:beforeAutospacing="1" w:after="100" w:afterAutospacing="1"/>
              <w:rPr>
                <w:rFonts w:ascii="Arial" w:hAnsi="Arial" w:cs="Arial"/>
              </w:rPr>
            </w:pPr>
            <w:r w:rsidRPr="00D77B1D">
              <w:rPr>
                <w:rFonts w:ascii="Arial" w:hAnsi="Arial" w:cs="Arial"/>
              </w:rPr>
              <w:t>(c) Where a product utilizes touchscreens or contact-sensitive controls, an input method shall be provided that complies with §1194.23 (k) (1) through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1EF0E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0CBB7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E30780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B34771" w14:textId="77777777" w:rsidR="001D4CB7" w:rsidRPr="00D77B1D" w:rsidRDefault="001D4CB7">
            <w:pPr>
              <w:spacing w:before="100" w:beforeAutospacing="1" w:after="100" w:afterAutospacing="1"/>
              <w:rPr>
                <w:rFonts w:ascii="Arial" w:hAnsi="Arial" w:cs="Arial"/>
              </w:rPr>
            </w:pPr>
            <w:r w:rsidRPr="00D77B1D">
              <w:rPr>
                <w:rFonts w:ascii="Arial" w:hAnsi="Arial" w:cs="Arial"/>
              </w:rPr>
              <w:t>(d) When biometric forms of user identification or control are used, an alternative form of identification or activation, which does not require the user to possess particular biological characteristics, shall also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C877B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A5942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BD8CFB6"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7872E3" w14:textId="77777777" w:rsidR="001D4CB7" w:rsidRPr="00D77B1D" w:rsidRDefault="001D4CB7">
            <w:pPr>
              <w:spacing w:before="100" w:beforeAutospacing="1" w:after="100" w:afterAutospacing="1"/>
              <w:rPr>
                <w:rFonts w:ascii="Arial" w:hAnsi="Arial" w:cs="Arial"/>
              </w:rPr>
            </w:pPr>
            <w:r w:rsidRPr="00D77B1D">
              <w:rPr>
                <w:rFonts w:ascii="Arial" w:hAnsi="Arial" w:cs="Arial"/>
              </w:rPr>
              <w:t>(e) When products provide auditory output, the audio signal shall be provided at a standard signal level through an industry standard connector that will allow for private listening. The product must provide the ability to interrupt, pause, and restart the audio at anytime.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DC54F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B4742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B7BFD1E"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A56743"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(f) When products deliver voice output in a public area, incremental volume control shall be provided with output amplification up to a level of at least 65 dB. Where the ambient noise level of the environment is above 45 dB, a volume gain of at least 20 dB above the ambient level shall be user selectable. A </w:t>
            </w:r>
            <w:r w:rsidRPr="00D77B1D">
              <w:rPr>
                <w:rFonts w:ascii="Arial" w:hAnsi="Arial" w:cs="Arial"/>
              </w:rPr>
              <w:lastRenderedPageBreak/>
              <w:t>function shall be provided to automatically reset the volume to the default level after every 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774FC8"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3C685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25E04D8"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AA391E" w14:textId="77777777" w:rsidR="001D4CB7" w:rsidRPr="00D77B1D" w:rsidRDefault="001D4CB7">
            <w:pPr>
              <w:spacing w:before="100" w:beforeAutospacing="1" w:after="100" w:afterAutospacing="1"/>
              <w:rPr>
                <w:rFonts w:ascii="Arial" w:hAnsi="Arial" w:cs="Arial"/>
              </w:rPr>
            </w:pPr>
            <w:r w:rsidRPr="00D77B1D">
              <w:rPr>
                <w:rFonts w:ascii="Arial" w:hAnsi="Arial" w:cs="Arial"/>
              </w:rPr>
              <w:t>(g)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5E303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6C21E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C0C79A8"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ECAF74" w14:textId="77777777" w:rsidR="001D4CB7" w:rsidRPr="00D77B1D" w:rsidRDefault="001D4CB7">
            <w:pPr>
              <w:spacing w:before="100" w:beforeAutospacing="1" w:after="100" w:afterAutospacing="1"/>
              <w:rPr>
                <w:rFonts w:ascii="Arial" w:hAnsi="Arial" w:cs="Arial"/>
              </w:rPr>
            </w:pPr>
            <w:r w:rsidRPr="00D77B1D">
              <w:rPr>
                <w:rFonts w:ascii="Arial" w:hAnsi="Arial" w:cs="Arial"/>
              </w:rPr>
              <w:t>(h) When a product permits a user to adjust color and contrast settings, a range of color selections capable of producing a variety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13DEF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5C894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ADF798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A419B2" w14:textId="77777777" w:rsidR="001D4CB7" w:rsidRPr="00D77B1D" w:rsidRDefault="001D4CB7">
            <w:pPr>
              <w:spacing w:before="100" w:beforeAutospacing="1" w:after="100" w:afterAutospacing="1"/>
              <w:rPr>
                <w:rFonts w:ascii="Arial" w:hAnsi="Arial" w:cs="Arial"/>
              </w:rPr>
            </w:pPr>
            <w:r w:rsidRPr="00D77B1D">
              <w:rPr>
                <w:rFonts w:ascii="Arial" w:hAnsi="Arial" w:cs="Arial"/>
              </w:rPr>
              <w:t>(i) Products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7A784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65725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F113F4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46CDD1" w14:textId="77777777" w:rsidR="001D4CB7" w:rsidRPr="00D77B1D" w:rsidRDefault="001D4CB7">
            <w:pPr>
              <w:spacing w:before="100" w:beforeAutospacing="1" w:after="100" w:afterAutospacing="1"/>
              <w:rPr>
                <w:rFonts w:ascii="Arial" w:hAnsi="Arial" w:cs="Arial"/>
              </w:rPr>
            </w:pPr>
            <w:r w:rsidRPr="00D77B1D">
              <w:rPr>
                <w:rFonts w:ascii="Arial" w:hAnsi="Arial" w:cs="Arial"/>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52C29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FFD16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EDB1CDC"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B44422"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(j)(2) Products which are freestanding, non-portable, and intended to be used in one location and which have operable controls shall </w:t>
            </w:r>
            <w:r w:rsidRPr="00D77B1D">
              <w:rPr>
                <w:rFonts w:ascii="Arial" w:hAnsi="Arial" w:cs="Arial"/>
              </w:rPr>
              <w:lastRenderedPageBreak/>
              <w:t>comply with the following: Where any operable control is 10 inches or less behind the reference plane, the height shall be 54 inches maximum and 15 inches minimum above the floor.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A68394"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12733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4262B8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EF04E0" w14:textId="77777777" w:rsidR="001D4CB7" w:rsidRPr="00D77B1D" w:rsidRDefault="001D4CB7">
            <w:pPr>
              <w:spacing w:before="100" w:beforeAutospacing="1" w:after="100" w:afterAutospacing="1"/>
              <w:rPr>
                <w:rFonts w:ascii="Arial" w:hAnsi="Arial" w:cs="Arial"/>
              </w:rPr>
            </w:pPr>
            <w:r w:rsidRPr="00D77B1D">
              <w:rPr>
                <w:rFonts w:ascii="Arial" w:hAnsi="Arial" w:cs="Arial"/>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9B073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710DA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B919A01"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6145D8" w14:textId="77777777" w:rsidR="001D4CB7" w:rsidRPr="00D77B1D" w:rsidRDefault="001D4CB7">
            <w:pPr>
              <w:spacing w:before="100" w:beforeAutospacing="1" w:after="100" w:afterAutospacing="1"/>
              <w:rPr>
                <w:rFonts w:ascii="Arial" w:hAnsi="Arial" w:cs="Arial"/>
              </w:rPr>
            </w:pPr>
            <w:r w:rsidRPr="00D77B1D">
              <w:rPr>
                <w:rFonts w:ascii="Arial" w:hAnsi="Arial" w:cs="Arial"/>
              </w:rPr>
              <w:t>(j)(4) Products which are freestanding, non-portable, and intended to be used in one location and which have operable controls shall comply with the following: Operable controls shall not be more than 24 inches behind the reference plane.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C13AD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FB665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3BCDEB03"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r w:rsidRPr="00D77B1D">
        <w:rPr>
          <w:rFonts w:ascii="Arial" w:hAnsi="Arial" w:cs="Arial"/>
        </w:rPr>
        <w:t xml:space="preserve"> </w:t>
      </w:r>
      <w:bookmarkStart w:id="8" w:name="desktops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8"/>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141933BB"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5BD92FA"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t>Section 1194.26 Desktop and Portable Computers – Detail</w:t>
            </w:r>
          </w:p>
          <w:p w14:paraId="34BC6633"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3AA98327"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2C29CA8A"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5E24821"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4F5E07E"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7B23F0E"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002E701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4BCA6D"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(a) All mechanically operated controls and keys shall comply with §1194.23 (k) (1) through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A19D9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26F26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E3E046E"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8F53A4" w14:textId="77777777" w:rsidR="001D4CB7" w:rsidRPr="00D77B1D" w:rsidRDefault="001D4CB7">
            <w:pPr>
              <w:spacing w:before="100" w:beforeAutospacing="1" w:after="100" w:afterAutospacing="1"/>
              <w:rPr>
                <w:rFonts w:ascii="Arial" w:hAnsi="Arial" w:cs="Arial"/>
              </w:rPr>
            </w:pPr>
            <w:r w:rsidRPr="00D77B1D">
              <w:rPr>
                <w:rFonts w:ascii="Arial" w:hAnsi="Arial" w:cs="Arial"/>
              </w:rPr>
              <w:t>(b) If a product utilizes touchscreens or touch-operated controls, an input method shall be provided that complies with §1194.23 (k) (1) through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8864E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943EE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593467EC"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3CA1A3" w14:textId="77777777" w:rsidR="001D4CB7" w:rsidRPr="00D77B1D" w:rsidRDefault="001D4CB7">
            <w:pPr>
              <w:spacing w:before="100" w:beforeAutospacing="1" w:after="100" w:afterAutospacing="1"/>
              <w:rPr>
                <w:rFonts w:ascii="Arial" w:hAnsi="Arial" w:cs="Arial"/>
              </w:rPr>
            </w:pPr>
            <w:r w:rsidRPr="00D77B1D">
              <w:rPr>
                <w:rFonts w:ascii="Arial" w:hAnsi="Arial" w:cs="Arial"/>
              </w:rPr>
              <w:t>(c) When biometric forms of user identification or control are used, an alternative form of identification or activation, which does not require the user to possess particular biological characteristics, shall also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11D47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10A27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FE0EF7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839C47" w14:textId="77777777" w:rsidR="001D4CB7" w:rsidRPr="00D77B1D" w:rsidRDefault="001D4CB7">
            <w:pPr>
              <w:spacing w:before="100" w:beforeAutospacing="1" w:after="100" w:afterAutospacing="1"/>
              <w:rPr>
                <w:rFonts w:ascii="Arial" w:hAnsi="Arial" w:cs="Arial"/>
              </w:rPr>
            </w:pPr>
            <w:r w:rsidRPr="00D77B1D">
              <w:rPr>
                <w:rFonts w:ascii="Arial" w:hAnsi="Arial" w:cs="Arial"/>
              </w:rPr>
              <w:t>(d) Where provided, at least one of each type of expansion slots, ports and connectors shall comply with publicly available industry standards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F3DF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C7FA7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234E82B8"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r w:rsidRPr="00D77B1D">
        <w:rPr>
          <w:rFonts w:ascii="Arial" w:hAnsi="Arial" w:cs="Arial"/>
        </w:rPr>
        <w:t xml:space="preserve"> </w:t>
      </w:r>
      <w:bookmarkStart w:id="9" w:name="functional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9"/>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2423D21B"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5F98DF6"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t>Section 1194.31 Functional Performance Criteria – Detail</w:t>
            </w:r>
          </w:p>
          <w:p w14:paraId="21C7C3ED"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07B41F5C"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4E25F236"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D402CCE"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20389E3"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CCDCC5E"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0A357C51"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C9E713"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(a) At least one mode of operation and information retrieval that does not require user vision shall be provided, or support for Assistive Technology used by people who are blind or visually </w:t>
            </w:r>
            <w:r w:rsidRPr="00D77B1D">
              <w:rPr>
                <w:rFonts w:ascii="Arial" w:hAnsi="Arial" w:cs="Arial"/>
              </w:rPr>
              <w:lastRenderedPageBreak/>
              <w:t>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B27520"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4459C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F35FC16"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EEF269" w14:textId="77777777" w:rsidR="001D4CB7" w:rsidRPr="00D77B1D" w:rsidRDefault="001D4CB7">
            <w:pPr>
              <w:spacing w:before="100" w:beforeAutospacing="1" w:after="100" w:afterAutospacing="1"/>
              <w:rPr>
                <w:rFonts w:ascii="Arial" w:hAnsi="Arial" w:cs="Arial"/>
              </w:rPr>
            </w:pPr>
            <w:r w:rsidRPr="00D77B1D">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D68ED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31DE9D"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9BAE671"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14A3AC" w14:textId="77777777" w:rsidR="001D4CB7" w:rsidRPr="00D77B1D" w:rsidRDefault="001D4CB7">
            <w:pPr>
              <w:spacing w:before="100" w:beforeAutospacing="1" w:after="100" w:afterAutospacing="1"/>
              <w:rPr>
                <w:rFonts w:ascii="Arial" w:hAnsi="Arial" w:cs="Arial"/>
              </w:rPr>
            </w:pPr>
            <w:r w:rsidRPr="00D77B1D">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D7C27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4D40C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470D46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272FDA" w14:textId="77777777" w:rsidR="001D4CB7" w:rsidRPr="00D77B1D" w:rsidRDefault="001D4CB7">
            <w:pPr>
              <w:spacing w:before="100" w:beforeAutospacing="1" w:after="100" w:afterAutospacing="1"/>
              <w:rPr>
                <w:rFonts w:ascii="Arial" w:hAnsi="Arial" w:cs="Arial"/>
              </w:rPr>
            </w:pPr>
            <w:r w:rsidRPr="00D77B1D">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639DE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AC98D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E13BD2C"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91AB97" w14:textId="77777777" w:rsidR="001D4CB7" w:rsidRPr="00D77B1D" w:rsidRDefault="001D4CB7">
            <w:pPr>
              <w:spacing w:before="100" w:beforeAutospacing="1" w:after="100" w:afterAutospacing="1"/>
              <w:rPr>
                <w:rFonts w:ascii="Arial" w:hAnsi="Arial" w:cs="Arial"/>
              </w:rPr>
            </w:pPr>
            <w:r w:rsidRPr="00D77B1D">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70ABD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7CB40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8CA5001"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4D1D26"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(f) At least one mode of operation and information retrieval that does not require fine motor control or simultaneous actions and that is operable with limited reach and </w:t>
            </w:r>
            <w:r w:rsidRPr="00D77B1D">
              <w:rPr>
                <w:rFonts w:ascii="Arial" w:hAnsi="Arial" w:cs="Arial"/>
              </w:rPr>
              <w:lastRenderedPageBreak/>
              <w:t>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63FE51"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20362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346C2E66"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r w:rsidRPr="00D77B1D">
        <w:rPr>
          <w:rFonts w:ascii="Arial" w:hAnsi="Arial" w:cs="Arial"/>
        </w:rPr>
        <w:t xml:space="preserve"> </w:t>
      </w:r>
      <w:bookmarkStart w:id="10" w:name="informationdetails"/>
      <w:r w:rsidRPr="00D77B1D">
        <w:rPr>
          <w:rFonts w:ascii="Arial" w:hAnsi="Arial" w:cs="Arial"/>
        </w:rPr>
        <w:fldChar w:fldCharType="begin"/>
      </w:r>
      <w:r w:rsidR="008120C1">
        <w:rPr>
          <w:rFonts w:ascii="Arial" w:hAnsi="Arial" w:cs="Arial"/>
        </w:rPr>
        <w:instrText>HYPERLINK "http://www.itic.org/Local Settings/Temporary Internet Files/OLK42/VPAT.html"</w:instrText>
      </w:r>
      <w:r w:rsidR="008120C1" w:rsidRPr="00D77B1D">
        <w:rPr>
          <w:rFonts w:ascii="Arial" w:hAnsi="Arial" w:cs="Arial"/>
        </w:rPr>
      </w:r>
      <w:r w:rsidRPr="00D77B1D">
        <w:rPr>
          <w:rFonts w:ascii="Arial" w:hAnsi="Arial" w:cs="Arial"/>
        </w:rPr>
        <w:fldChar w:fldCharType="separate"/>
      </w:r>
      <w:r w:rsidR="008120C1" w:rsidRPr="008120C1">
        <w:rPr>
          <w:rStyle w:val="Hyperlink"/>
        </w:rPr>
        <w:t>http://www.itic.org/Local Settings/Temporary Internet Files/OLK42/VPAT.html</w:t>
      </w:r>
      <w:r w:rsidRPr="00D77B1D">
        <w:rPr>
          <w:rFonts w:ascii="Arial" w:hAnsi="Arial" w:cs="Arial"/>
        </w:rPr>
        <w:fldChar w:fldCharType="end"/>
      </w:r>
      <w:bookmarkEnd w:id="10"/>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56C57EEE"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353CD872"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t>Section 1194.41 Information, Documentation and Support – Detail</w:t>
            </w:r>
          </w:p>
          <w:p w14:paraId="7A485BA3"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44F06E55"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62A24CE4" w14:textId="77777777" w:rsidTr="00D67F40">
        <w:trPr>
          <w:divId w:val="247806842"/>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1A3584F"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27FC576"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AC715F6"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289C9C53"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6CAE75" w14:textId="77777777" w:rsidR="001D4CB7" w:rsidRPr="00D77B1D" w:rsidRDefault="001D4CB7">
            <w:pPr>
              <w:spacing w:before="100" w:beforeAutospacing="1" w:after="100" w:afterAutospacing="1"/>
              <w:rPr>
                <w:rFonts w:ascii="Arial" w:hAnsi="Arial" w:cs="Arial"/>
              </w:rPr>
            </w:pPr>
            <w:r w:rsidRPr="00D77B1D">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6D79F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EE0E0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DD341A8"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25F312" w14:textId="77777777" w:rsidR="001D4CB7" w:rsidRPr="00D77B1D" w:rsidRDefault="001D4CB7">
            <w:pPr>
              <w:spacing w:before="100" w:beforeAutospacing="1" w:after="100" w:afterAutospacing="1"/>
              <w:rPr>
                <w:rFonts w:ascii="Arial" w:hAnsi="Arial" w:cs="Arial"/>
              </w:rPr>
            </w:pPr>
            <w:r w:rsidRPr="00D77B1D">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EAC7F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07159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0893653F"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8A85AD" w14:textId="77777777" w:rsidR="001D4CB7" w:rsidRPr="00D77B1D" w:rsidRDefault="001D4CB7">
            <w:pPr>
              <w:spacing w:before="100" w:beforeAutospacing="1" w:after="100" w:afterAutospacing="1"/>
              <w:rPr>
                <w:rFonts w:ascii="Arial" w:hAnsi="Arial" w:cs="Arial"/>
              </w:rPr>
            </w:pPr>
            <w:r w:rsidRPr="00D77B1D">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3707C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4F6E98">
              <w:rPr>
                <w:rFonts w:ascii="Arial" w:hAnsi="Arial" w:cs="Arial"/>
              </w:rPr>
              <w:t>Not Supported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33280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199FC70E" w14:textId="77777777" w:rsidR="001D4CB7" w:rsidRPr="00D77B1D" w:rsidRDefault="001D4CB7">
      <w:pPr>
        <w:pStyle w:val="NormalWeb"/>
        <w:divId w:val="247806842"/>
        <w:rPr>
          <w:rFonts w:ascii="Arial" w:hAnsi="Arial" w:cs="Arial"/>
        </w:rPr>
      </w:pPr>
      <w:hyperlink w:anchor="topofpage" w:history="1">
        <w:r w:rsidRPr="00D77B1D">
          <w:rPr>
            <w:rStyle w:val="Hyperlink"/>
            <w:rFonts w:ascii="Arial" w:hAnsi="Arial" w:cs="Arial"/>
          </w:rPr>
          <w:t>Return to the top of the page.</w:t>
        </w:r>
      </w:hyperlink>
    </w:p>
    <w:p w14:paraId="21A41B29" w14:textId="77777777" w:rsidR="001D4CB7" w:rsidRPr="00D77B1D" w:rsidRDefault="001D4CB7">
      <w:pPr>
        <w:pStyle w:val="NormalWeb"/>
        <w:divId w:val="247806842"/>
        <w:rPr>
          <w:rFonts w:ascii="Arial" w:hAnsi="Arial" w:cs="Arial"/>
        </w:rPr>
      </w:pPr>
      <w:r w:rsidRPr="00D77B1D">
        <w:rPr>
          <w:rFonts w:ascii="Arial" w:hAnsi="Arial" w:cs="Arial"/>
        </w:rPr>
        <w:t> </w:t>
      </w:r>
    </w:p>
    <w:sectPr w:rsidR="001D4CB7" w:rsidRPr="00D77B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C2"/>
    <w:rsid w:val="001D4CB7"/>
    <w:rsid w:val="00221FAE"/>
    <w:rsid w:val="00322111"/>
    <w:rsid w:val="004F6E98"/>
    <w:rsid w:val="0050766C"/>
    <w:rsid w:val="005C4590"/>
    <w:rsid w:val="005C58C9"/>
    <w:rsid w:val="005C7090"/>
    <w:rsid w:val="006110C2"/>
    <w:rsid w:val="00790042"/>
    <w:rsid w:val="007E616B"/>
    <w:rsid w:val="008120C1"/>
    <w:rsid w:val="00905A16"/>
    <w:rsid w:val="009459A1"/>
    <w:rsid w:val="009F3FC5"/>
    <w:rsid w:val="00AA5157"/>
    <w:rsid w:val="00B735ED"/>
    <w:rsid w:val="00BB141D"/>
    <w:rsid w:val="00D46F38"/>
    <w:rsid w:val="00D55F17"/>
    <w:rsid w:val="00D63F9A"/>
    <w:rsid w:val="00D67F40"/>
    <w:rsid w:val="00D77B1D"/>
    <w:rsid w:val="00DF42A7"/>
    <w:rsid w:val="00E560F7"/>
    <w:rsid w:val="00E66B9E"/>
    <w:rsid w:val="00FB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B53C97"/>
  <w15:chartTrackingRefBased/>
  <w15:docId w15:val="{09D2D64F-FA01-4E36-B1E8-CA9526C2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0000FF"/>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DocumentMap">
    <w:name w:val="Document Map"/>
    <w:basedOn w:val="Normal"/>
    <w:semiHidden/>
    <w:rsid w:val="00D55F17"/>
    <w:pPr>
      <w:shd w:val="clear" w:color="auto" w:fill="000080"/>
    </w:pPr>
    <w:rPr>
      <w:rFonts w:ascii="Tahoma" w:hAnsi="Tahoma" w:cs="Tahoma"/>
    </w:rPr>
  </w:style>
  <w:style w:type="paragraph" w:styleId="BalloonText">
    <w:name w:val="Balloon Text"/>
    <w:basedOn w:val="Normal"/>
    <w:link w:val="BalloonTextChar"/>
    <w:rsid w:val="00E560F7"/>
    <w:rPr>
      <w:rFonts w:ascii="Segoe UI" w:hAnsi="Segoe UI" w:cs="Segoe UI"/>
      <w:sz w:val="18"/>
      <w:szCs w:val="18"/>
    </w:rPr>
  </w:style>
  <w:style w:type="character" w:customStyle="1" w:styleId="BalloonTextChar">
    <w:name w:val="Balloon Text Char"/>
    <w:basedOn w:val="DefaultParagraphFont"/>
    <w:link w:val="BalloonText"/>
    <w:rsid w:val="00E56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06842">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x.com/products/RMS-ENT.asp" TargetMode="External"/><Relationship Id="rId4" Type="http://schemas.openxmlformats.org/officeDocument/2006/relationships/hyperlink" Target="mailto:amxtechnicalsales@har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20</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ITI: Voluntary Product Accessibility Template</vt:lpstr>
    </vt:vector>
  </TitlesOfParts>
  <Company>ITI</Company>
  <LinksUpToDate>false</LinksUpToDate>
  <CharactersWithSpaces>23504</CharactersWithSpaces>
  <SharedDoc>false</SharedDoc>
  <HLinks>
    <vt:vector size="150" baseType="variant">
      <vt:variant>
        <vt:i4>1507331</vt:i4>
      </vt:variant>
      <vt:variant>
        <vt:i4>72</vt:i4>
      </vt:variant>
      <vt:variant>
        <vt:i4>0</vt:i4>
      </vt:variant>
      <vt:variant>
        <vt:i4>5</vt:i4>
      </vt:variant>
      <vt:variant>
        <vt:lpwstr/>
      </vt:variant>
      <vt:variant>
        <vt:lpwstr>topofpage</vt:lpwstr>
      </vt:variant>
      <vt:variant>
        <vt:i4>7012396</vt:i4>
      </vt:variant>
      <vt:variant>
        <vt:i4>69</vt:i4>
      </vt:variant>
      <vt:variant>
        <vt:i4>0</vt:i4>
      </vt:variant>
      <vt:variant>
        <vt:i4>5</vt:i4>
      </vt:variant>
      <vt:variant>
        <vt:lpwstr>http://www.itic.org/Local Settings/Temporary Internet Files/OLK42/VPAT.html</vt:lpwstr>
      </vt:variant>
      <vt:variant>
        <vt:lpwstr/>
      </vt:variant>
      <vt:variant>
        <vt:i4>1507331</vt:i4>
      </vt:variant>
      <vt:variant>
        <vt:i4>66</vt:i4>
      </vt:variant>
      <vt:variant>
        <vt:i4>0</vt:i4>
      </vt:variant>
      <vt:variant>
        <vt:i4>5</vt:i4>
      </vt:variant>
      <vt:variant>
        <vt:lpwstr/>
      </vt:variant>
      <vt:variant>
        <vt:lpwstr>topofpage</vt:lpwstr>
      </vt:variant>
      <vt:variant>
        <vt:i4>7012396</vt:i4>
      </vt:variant>
      <vt:variant>
        <vt:i4>63</vt:i4>
      </vt:variant>
      <vt:variant>
        <vt:i4>0</vt:i4>
      </vt:variant>
      <vt:variant>
        <vt:i4>5</vt:i4>
      </vt:variant>
      <vt:variant>
        <vt:lpwstr>http://www.itic.org/Local Settings/Temporary Internet Files/OLK42/VPAT.html</vt:lpwstr>
      </vt:variant>
      <vt:variant>
        <vt:lpwstr/>
      </vt:variant>
      <vt:variant>
        <vt:i4>1507331</vt:i4>
      </vt:variant>
      <vt:variant>
        <vt:i4>60</vt:i4>
      </vt:variant>
      <vt:variant>
        <vt:i4>0</vt:i4>
      </vt:variant>
      <vt:variant>
        <vt:i4>5</vt:i4>
      </vt:variant>
      <vt:variant>
        <vt:lpwstr/>
      </vt:variant>
      <vt:variant>
        <vt:lpwstr>topofpage</vt:lpwstr>
      </vt:variant>
      <vt:variant>
        <vt:i4>7012396</vt:i4>
      </vt:variant>
      <vt:variant>
        <vt:i4>57</vt:i4>
      </vt:variant>
      <vt:variant>
        <vt:i4>0</vt:i4>
      </vt:variant>
      <vt:variant>
        <vt:i4>5</vt:i4>
      </vt:variant>
      <vt:variant>
        <vt:lpwstr>http://www.itic.org/Local Settings/Temporary Internet Files/OLK42/VPAT.html</vt:lpwstr>
      </vt:variant>
      <vt:variant>
        <vt:lpwstr/>
      </vt:variant>
      <vt:variant>
        <vt:i4>1507331</vt:i4>
      </vt:variant>
      <vt:variant>
        <vt:i4>54</vt:i4>
      </vt:variant>
      <vt:variant>
        <vt:i4>0</vt:i4>
      </vt:variant>
      <vt:variant>
        <vt:i4>5</vt:i4>
      </vt:variant>
      <vt:variant>
        <vt:lpwstr/>
      </vt:variant>
      <vt:variant>
        <vt:lpwstr>topofpage</vt:lpwstr>
      </vt:variant>
      <vt:variant>
        <vt:i4>7012396</vt:i4>
      </vt:variant>
      <vt:variant>
        <vt:i4>51</vt:i4>
      </vt:variant>
      <vt:variant>
        <vt:i4>0</vt:i4>
      </vt:variant>
      <vt:variant>
        <vt:i4>5</vt:i4>
      </vt:variant>
      <vt:variant>
        <vt:lpwstr>http://www.itic.org/Local Settings/Temporary Internet Files/OLK42/VPAT.html</vt:lpwstr>
      </vt:variant>
      <vt:variant>
        <vt:lpwstr/>
      </vt:variant>
      <vt:variant>
        <vt:i4>1507331</vt:i4>
      </vt:variant>
      <vt:variant>
        <vt:i4>48</vt:i4>
      </vt:variant>
      <vt:variant>
        <vt:i4>0</vt:i4>
      </vt:variant>
      <vt:variant>
        <vt:i4>5</vt:i4>
      </vt:variant>
      <vt:variant>
        <vt:lpwstr/>
      </vt:variant>
      <vt:variant>
        <vt:lpwstr>topofpage</vt:lpwstr>
      </vt:variant>
      <vt:variant>
        <vt:i4>7012396</vt:i4>
      </vt:variant>
      <vt:variant>
        <vt:i4>45</vt:i4>
      </vt:variant>
      <vt:variant>
        <vt:i4>0</vt:i4>
      </vt:variant>
      <vt:variant>
        <vt:i4>5</vt:i4>
      </vt:variant>
      <vt:variant>
        <vt:lpwstr>http://www.itic.org/Local Settings/Temporary Internet Files/OLK42/VPAT.html</vt:lpwstr>
      </vt:variant>
      <vt:variant>
        <vt:lpwstr/>
      </vt:variant>
      <vt:variant>
        <vt:i4>1507331</vt:i4>
      </vt:variant>
      <vt:variant>
        <vt:i4>42</vt:i4>
      </vt:variant>
      <vt:variant>
        <vt:i4>0</vt:i4>
      </vt:variant>
      <vt:variant>
        <vt:i4>5</vt:i4>
      </vt:variant>
      <vt:variant>
        <vt:lpwstr/>
      </vt:variant>
      <vt:variant>
        <vt:lpwstr>topofpage</vt:lpwstr>
      </vt:variant>
      <vt:variant>
        <vt:i4>7012396</vt:i4>
      </vt:variant>
      <vt:variant>
        <vt:i4>39</vt:i4>
      </vt:variant>
      <vt:variant>
        <vt:i4>0</vt:i4>
      </vt:variant>
      <vt:variant>
        <vt:i4>5</vt:i4>
      </vt:variant>
      <vt:variant>
        <vt:lpwstr>http://www.itic.org/Local Settings/Temporary Internet Files/OLK42/VPAT.html</vt:lpwstr>
      </vt:variant>
      <vt:variant>
        <vt:lpwstr/>
      </vt:variant>
      <vt:variant>
        <vt:i4>1507331</vt:i4>
      </vt:variant>
      <vt:variant>
        <vt:i4>36</vt:i4>
      </vt:variant>
      <vt:variant>
        <vt:i4>0</vt:i4>
      </vt:variant>
      <vt:variant>
        <vt:i4>5</vt:i4>
      </vt:variant>
      <vt:variant>
        <vt:lpwstr/>
      </vt:variant>
      <vt:variant>
        <vt:lpwstr>topofpage</vt:lpwstr>
      </vt:variant>
      <vt:variant>
        <vt:i4>7012396</vt:i4>
      </vt:variant>
      <vt:variant>
        <vt:i4>33</vt:i4>
      </vt:variant>
      <vt:variant>
        <vt:i4>0</vt:i4>
      </vt:variant>
      <vt:variant>
        <vt:i4>5</vt:i4>
      </vt:variant>
      <vt:variant>
        <vt:lpwstr>http://www.itic.org/Local Settings/Temporary Internet Files/OLK42/VPAT.html</vt:lpwstr>
      </vt:variant>
      <vt:variant>
        <vt:lpwstr/>
      </vt:variant>
      <vt:variant>
        <vt:i4>1507331</vt:i4>
      </vt:variant>
      <vt:variant>
        <vt:i4>30</vt:i4>
      </vt:variant>
      <vt:variant>
        <vt:i4>0</vt:i4>
      </vt:variant>
      <vt:variant>
        <vt:i4>5</vt:i4>
      </vt:variant>
      <vt:variant>
        <vt:lpwstr/>
      </vt:variant>
      <vt:variant>
        <vt:lpwstr>topofpage</vt:lpwstr>
      </vt:variant>
      <vt:variant>
        <vt:i4>7012396</vt:i4>
      </vt:variant>
      <vt:variant>
        <vt:i4>27</vt:i4>
      </vt:variant>
      <vt:variant>
        <vt:i4>0</vt:i4>
      </vt:variant>
      <vt:variant>
        <vt:i4>5</vt:i4>
      </vt:variant>
      <vt:variant>
        <vt:lpwstr>http://www.itic.org/Local Settings/Temporary Internet Files/OLK42/VPAT.html</vt:lpwstr>
      </vt:variant>
      <vt:variant>
        <vt:lpwstr/>
      </vt:variant>
      <vt:variant>
        <vt:i4>1507331</vt:i4>
      </vt:variant>
      <vt:variant>
        <vt:i4>24</vt:i4>
      </vt:variant>
      <vt:variant>
        <vt:i4>0</vt:i4>
      </vt:variant>
      <vt:variant>
        <vt:i4>5</vt:i4>
      </vt:variant>
      <vt:variant>
        <vt:lpwstr/>
      </vt:variant>
      <vt:variant>
        <vt:lpwstr>topofpage</vt:lpwstr>
      </vt:variant>
      <vt:variant>
        <vt:i4>8192115</vt:i4>
      </vt:variant>
      <vt:variant>
        <vt:i4>21</vt:i4>
      </vt:variant>
      <vt:variant>
        <vt:i4>0</vt:i4>
      </vt:variant>
      <vt:variant>
        <vt:i4>5</vt:i4>
      </vt:variant>
      <vt:variant>
        <vt:lpwstr/>
      </vt:variant>
      <vt:variant>
        <vt:lpwstr>informationdetails</vt:lpwstr>
      </vt:variant>
      <vt:variant>
        <vt:i4>1376267</vt:i4>
      </vt:variant>
      <vt:variant>
        <vt:i4>18</vt:i4>
      </vt:variant>
      <vt:variant>
        <vt:i4>0</vt:i4>
      </vt:variant>
      <vt:variant>
        <vt:i4>5</vt:i4>
      </vt:variant>
      <vt:variant>
        <vt:lpwstr/>
      </vt:variant>
      <vt:variant>
        <vt:lpwstr>functionaldetails</vt:lpwstr>
      </vt:variant>
      <vt:variant>
        <vt:i4>7995498</vt:i4>
      </vt:variant>
      <vt:variant>
        <vt:i4>15</vt:i4>
      </vt:variant>
      <vt:variant>
        <vt:i4>0</vt:i4>
      </vt:variant>
      <vt:variant>
        <vt:i4>5</vt:i4>
      </vt:variant>
      <vt:variant>
        <vt:lpwstr/>
      </vt:variant>
      <vt:variant>
        <vt:lpwstr>desktopsdetails</vt:lpwstr>
      </vt:variant>
      <vt:variant>
        <vt:i4>1966097</vt:i4>
      </vt:variant>
      <vt:variant>
        <vt:i4>12</vt:i4>
      </vt:variant>
      <vt:variant>
        <vt:i4>0</vt:i4>
      </vt:variant>
      <vt:variant>
        <vt:i4>5</vt:i4>
      </vt:variant>
      <vt:variant>
        <vt:lpwstr/>
      </vt:variant>
      <vt:variant>
        <vt:lpwstr>selfcontaineddetails</vt:lpwstr>
      </vt:variant>
      <vt:variant>
        <vt:i4>393237</vt:i4>
      </vt:variant>
      <vt:variant>
        <vt:i4>9</vt:i4>
      </vt:variant>
      <vt:variant>
        <vt:i4>0</vt:i4>
      </vt:variant>
      <vt:variant>
        <vt:i4>5</vt:i4>
      </vt:variant>
      <vt:variant>
        <vt:lpwstr/>
      </vt:variant>
      <vt:variant>
        <vt:lpwstr>videodetails</vt:lpwstr>
      </vt:variant>
      <vt:variant>
        <vt:i4>983061</vt:i4>
      </vt:variant>
      <vt:variant>
        <vt:i4>6</vt:i4>
      </vt:variant>
      <vt:variant>
        <vt:i4>0</vt:i4>
      </vt:variant>
      <vt:variant>
        <vt:i4>5</vt:i4>
      </vt:variant>
      <vt:variant>
        <vt:lpwstr/>
      </vt:variant>
      <vt:variant>
        <vt:lpwstr>telecommunicationsdetails</vt:lpwstr>
      </vt:variant>
      <vt:variant>
        <vt:i4>7274621</vt:i4>
      </vt:variant>
      <vt:variant>
        <vt:i4>3</vt:i4>
      </vt:variant>
      <vt:variant>
        <vt:i4>0</vt:i4>
      </vt:variant>
      <vt:variant>
        <vt:i4>5</vt:i4>
      </vt:variant>
      <vt:variant>
        <vt:lpwstr/>
      </vt:variant>
      <vt:variant>
        <vt:lpwstr>webdetails</vt:lpwstr>
      </vt:variant>
      <vt:variant>
        <vt:i4>7798889</vt:i4>
      </vt:variant>
      <vt:variant>
        <vt:i4>0</vt:i4>
      </vt:variant>
      <vt:variant>
        <vt:i4>0</vt:i4>
      </vt:variant>
      <vt:variant>
        <vt:i4>5</vt:i4>
      </vt:variant>
      <vt:variant>
        <vt:lpwstr/>
      </vt:variant>
      <vt:variant>
        <vt:lpwstr>softwaredetails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 Voluntary Product Accessibility Template</dc:title>
  <dc:subject/>
  <dc:creator>Ken J. Salaets</dc:creator>
  <cp:keywords/>
  <dc:description/>
  <cp:lastModifiedBy>Parker, Jon</cp:lastModifiedBy>
  <cp:revision>6</cp:revision>
  <cp:lastPrinted>2016-05-05T19:16:00Z</cp:lastPrinted>
  <dcterms:created xsi:type="dcterms:W3CDTF">2016-05-05T20:19:00Z</dcterms:created>
  <dcterms:modified xsi:type="dcterms:W3CDTF">2016-05-05T21:41:00Z</dcterms:modified>
</cp:coreProperties>
</file>